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25 listopada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18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18"/>
          <w:u w:val="none"/>
        </w:rPr>
        <w:t>Rady Miejskiej w Skale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18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listopada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zmiany budżetu Gminy Skała na 2025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lit. d oraz lit. i,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211, 212, 214, 215, 222, 235, 236, 237, 242, 258, 264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1483),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uchwale nr X/91/24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Skale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późn. zm.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uchwały budżetowej Gminy Skała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dochody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68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383,83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do kwoty 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699,51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dochody bieżące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47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330,83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do kwoty 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482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604,74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dochody majątkowe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053,00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do kwoty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094,77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wydatki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68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383,83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do kwoty 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378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865,42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wydatki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110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669,17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do kwoty 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893,30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wydatki majątkowe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179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053,00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do kwoty 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792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972,12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załączniku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 budżetowej Gminy Skała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pn.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"Plan dochodów Gminy Skała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 roku" wprowadza się zmiany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załączniku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 budżetowej Gminy Skała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pn. "Plan wydatków Gminy Skała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 roku" wprowadza się zmiany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 budżetowej Gminy Skała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pn. "Plan wydatków majątkowo-inwestycyjnych Gminy Skała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 roku"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 budżetowej Gminy Skała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pn. "Plan przychodów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rozchodów Gminy Skała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 roku" - 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 budżetowej Gminy Skała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pn. "Plan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wydatków Gminy Skała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realizacją zadań na podstawie porozumień między jednostakami samorządu terytorialnego" - 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 nr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 budżetowej Gminy Skała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pn. "Plan wydatków na programy finansowane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udziałem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 ufp Gminy Skała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 roku"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 budżetowej Gminy Skała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pn. "Plan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wydatków Gminy Skała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Funduszu Pomocy dotyczących realizacji zadań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pomocą obywatelom Ukrainy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konfliktem zbrojnym na terytorium tego państwa"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załącznikiem nr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Burmistrzowi Miasta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Gminy Skała.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listopada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PLANIE DOCHODÓW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2025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75"/>
        <w:gridCol w:w="1000"/>
        <w:gridCol w:w="750"/>
        <w:gridCol w:w="25"/>
        <w:gridCol w:w="1538"/>
        <w:gridCol w:w="1538"/>
        <w:gridCol w:w="1562"/>
        <w:gridCol w:w="25"/>
        <w:gridCol w:w="1000"/>
        <w:gridCol w:w="1000"/>
        <w:gridCol w:w="25"/>
        <w:gridCol w:w="1938"/>
        <w:gridCol w:w="25"/>
        <w:gridCol w:w="825"/>
        <w:gridCol w:w="825"/>
        <w:gridCol w:w="25"/>
        <w:gridCol w:w="962"/>
        <w:gridCol w:w="975"/>
        <w:gridCol w:w="38"/>
      </w:tblGrid>
      <w:tr>
        <w:tblPrEx>
          <w:tblW w:w="5000" w:type="pct"/>
          <w:tblLayout w:type="fixed"/>
        </w:tblPrEx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4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5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5"/>
        </w:trPr>
        <w:tc>
          <w:tcPr>
            <w:tcW w:w="14651" w:type="dxa"/>
            <w:gridSpan w:val="1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448 076,40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4 100,00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452 176,40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60016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Drogi publiczne gminne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159 601,00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4 100,00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163 701,00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0950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tytułu kar i odszkodowań wynikających z umów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2 500,00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2 500,00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1 600,00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1 600,00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mieszkaniowa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210 700,00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6 599,00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217 299,00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70005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gruntami i nieruchomościami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160 300,00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5 600,00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165 900,00</w:t>
            </w:r>
          </w:p>
        </w:tc>
      </w:tr>
      <w:tr>
        <w:tblPrEx>
          <w:tblW w:w="5000" w:type="pct"/>
          <w:tblLayout w:type="fixed"/>
        </w:tblPrEx>
        <w:trPr>
          <w:trHeight w:val="685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0750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90 000,00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5 000,00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95 000,00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0940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70007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Gospodarowanie mieszkaniowym zasobem gminy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50 400,00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999,00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51 399,00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0920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999,00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1 399,00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846 190,60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-16 000,00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65 301,00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895 491,60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75023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Urzędy gmin (miast i miast na prawach powiatu)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687 000,00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-16 000,00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65 301,00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736 301,00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0920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80 000,00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22 000,00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102 000,00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0940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43 301,00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43 301,00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500 000,00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-16 000,00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484 000,00</w:t>
            </w:r>
          </w:p>
        </w:tc>
      </w:tr>
      <w:tr>
        <w:tblPrEx>
          <w:tblW w:w="5000" w:type="pct"/>
          <w:tblLayout w:type="fixed"/>
        </w:tblPrEx>
        <w:trPr>
          <w:trHeight w:val="53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44 350 603,60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-60 000,00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44 290 603,60</w:t>
            </w:r>
          </w:p>
        </w:tc>
      </w:tr>
      <w:tr>
        <w:tblPrEx>
          <w:tblW w:w="5000" w:type="pct"/>
          <w:tblLayout w:type="fixed"/>
        </w:tblPrEx>
        <w:trPr>
          <w:trHeight w:val="53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75615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2 197 200,00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-60 000,00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2 137 200,00</w:t>
            </w: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2680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Rekompensaty utraconych dochodów w podatkach i opłatach lokalnych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60 000,00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-60 000,00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2 332 974,67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-47 500,00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4 014,17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2 289 488,84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80101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Szkoły podstawowe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1 312 337,02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-19 000,00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4 014,17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1 297 351,19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0830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276 140,00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-19 000,00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257 140,00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0950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tytułu kar i odszkodowań wynikających z umów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6 609,00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4 014,17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10 623,17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80103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Oddziały przedszkolne w szkołach podstawowych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518 079,00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-28 500,00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489 579,00</w:t>
            </w: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0670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326 281,00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-28 500,00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297 781,00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1 164 356,87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-1 062,00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1 163 294,87</w:t>
            </w: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85214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Zasiłki okresowe, celowe i pomoc w naturze oraz składki na ubezpieczenia emerytalne i rentowe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214 891,95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-1 062,00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213 829,95</w:t>
            </w: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2100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9 000,00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-1 062,00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7 938,00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3 804 052,36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2 217,00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3 806 269,36</w:t>
            </w:r>
          </w:p>
        </w:tc>
      </w:tr>
      <w:tr>
        <w:tblPrEx>
          <w:tblW w:w="5000" w:type="pct"/>
          <w:tblLayout w:type="fixed"/>
        </w:tblPrEx>
        <w:trPr>
          <w:trHeight w:val="53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85502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2 936 833,86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2 217,00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2 939 050,86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0940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34 524,00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2 217,00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36 741,00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8 718 573,00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-5 000,00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8 713 573,00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90095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52 000,00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-5 000,00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47 000,00</w:t>
            </w:r>
          </w:p>
        </w:tc>
      </w:tr>
      <w:tr>
        <w:tblPrEx>
          <w:tblW w:w="5000" w:type="pct"/>
          <w:tblLayout w:type="fixed"/>
        </w:tblPrEx>
        <w:trPr>
          <w:trHeight w:val="53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2710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52 000,00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-5 000,00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47 000,00</w:t>
            </w:r>
          </w:p>
        </w:tc>
      </w:tr>
      <w:tr>
        <w:tblPrEx>
          <w:tblW w:w="5000" w:type="pct"/>
          <w:tblLayout w:type="fixed"/>
        </w:tblPrEx>
        <w:trPr>
          <w:trHeight w:val="275"/>
        </w:trPr>
        <w:tc>
          <w:tcPr>
            <w:tcW w:w="6988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75 529 935,57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-129 562,00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82 231,17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75 482 604,74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20"/>
        </w:trPr>
        <w:tc>
          <w:tcPr>
            <w:tcW w:w="2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1 080 964,60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1 080 964,60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35"/>
        </w:trPr>
        <w:tc>
          <w:tcPr>
            <w:tcW w:w="14651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Rolnictwo i łowiectwo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459 795,00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-21 053,00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438 742,00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01095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227 395,00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-21 053,00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206 342,00</w:t>
            </w:r>
          </w:p>
        </w:tc>
      </w:tr>
      <w:tr>
        <w:tblPrEx>
          <w:tblW w:w="5000" w:type="pct"/>
          <w:tblLayout w:type="fixed"/>
        </w:tblPrEx>
        <w:trPr>
          <w:trHeight w:val="53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6630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227 395,00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-21 053,00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206 342,00</w:t>
            </w:r>
          </w:p>
        </w:tc>
      </w:tr>
      <w:tr>
        <w:tblPrEx>
          <w:tblW w:w="5000" w:type="pct"/>
          <w:tblLayout w:type="fixed"/>
        </w:tblPrEx>
        <w:trPr>
          <w:trHeight w:val="275"/>
        </w:trPr>
        <w:tc>
          <w:tcPr>
            <w:tcW w:w="698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13 138 147,77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-21 053,00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13 117 094,77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20"/>
        </w:trPr>
        <w:tc>
          <w:tcPr>
            <w:tcW w:w="2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2 091 841,00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2 091 841,00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5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5"/>
        </w:trPr>
        <w:tc>
          <w:tcPr>
            <w:tcW w:w="698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88 668 083,34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-150 615,00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82 231,17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88 599 699,51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20"/>
        </w:trPr>
        <w:tc>
          <w:tcPr>
            <w:tcW w:w="2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3 172 805,60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3 172 805,60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listopada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PLANIE WYDATKÓW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2025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75"/>
        <w:gridCol w:w="492"/>
        <w:gridCol w:w="492"/>
        <w:gridCol w:w="1359"/>
        <w:gridCol w:w="761"/>
        <w:gridCol w:w="937"/>
        <w:gridCol w:w="761"/>
        <w:gridCol w:w="761"/>
        <w:gridCol w:w="761"/>
        <w:gridCol w:w="761"/>
        <w:gridCol w:w="761"/>
        <w:gridCol w:w="761"/>
        <w:gridCol w:w="726"/>
        <w:gridCol w:w="667"/>
        <w:gridCol w:w="761"/>
        <w:gridCol w:w="1"/>
        <w:gridCol w:w="901"/>
        <w:gridCol w:w="1"/>
        <w:gridCol w:w="760"/>
        <w:gridCol w:w="761"/>
        <w:gridCol w:w="692"/>
        <w:gridCol w:w="762"/>
      </w:tblGrid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0"/>
                <w:u w:val="none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0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0"/>
                <w:u w:val="none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0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0"/>
                <w:u w:val="none"/>
                <w:vertAlign w:val="baseline"/>
              </w:rPr>
              <w:t>grupa</w:t>
            </w:r>
          </w:p>
        </w:tc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30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62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359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majątkowe</w:t>
            </w:r>
          </w:p>
        </w:tc>
        <w:tc>
          <w:tcPr>
            <w:tcW w:w="3174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62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0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2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1 647 819,47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384 699,47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384 699,47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384 699,47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1 263 120,00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1 263 120,00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-72 053,00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-72 053,00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-72 053,00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1 575 766,47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384 699,47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384 699,47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384 699,47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1 191 067,00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1 191 067,00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846 894,47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361 499,47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361 499,47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361 499,47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485 395,00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485 395,00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-72 053,00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-72 053,00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-72 053,00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774 841,47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361 499,47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361 499,47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361 499,47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413 342,00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413 342,00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7 225 257,94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3 637 444,87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2 698 044,87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47 800,00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2 650 244,87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939 400,00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3 587 813,07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3 587 813,07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7 282 257,94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3 694 444,87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2 755 044,87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47 800,00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2 707 244,87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939 400,00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3 587 813,07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3 587 813,07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2 987 604,24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940 444,47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940 444,47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940 444,47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2 047 159,77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2 047 159,77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3 044 604,24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997 444,47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997 444,47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997 444,47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2 047 159,77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2 047 159,77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1 655 800,00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1 655 800,00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905 800,00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1 753 800,00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1 753 800,00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1 003 800,00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905 800,00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905 800,00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905 800,00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45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1 003 800,00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1 003 800,00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1 003 800,00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32 481 020,44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31 072 280,39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28 547 988,79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22 935 750,34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5 612 238,45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1 026 210,00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948 081,60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1 408 740,05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1 408 740,05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316 104,00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-47 500,00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-47 500,00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-47 500,00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-47 500,00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35 756,17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35 756,17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35 756,17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31 742,00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4 014,17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32 469 276,61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31 060 536,56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28 536 244,96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22 967 492,34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5 568 752,62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1 026 210,00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948 081,60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1 408 740,05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1 408 740,05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316 104,00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21 287 913,07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19 879 173,02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18 211 252,42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15 754 438,00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2 456 814,42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719 839,00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948 081,60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1 408 740,05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1 408 740,05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316 104,00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11 756,17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11 756,17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11 756,17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7 742,00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4 014,17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21 280 669,24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19 871 929,19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18 204 008,59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15 762 180,00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2 441 828,59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719 839,00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948 081,60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1 408 740,05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1 408 740,05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316 104,00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80103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Oddziały przedszkolne w szkołach podstawowych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3 739 661,00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3 739 661,00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3 614 921,00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2 909 189,00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705 732,00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124 740,00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-28 500,00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-28 500,00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-28 500,00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-28 500,00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3 715 161,00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3 715 161,00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3 590 421,00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2 913 189,00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677 232,00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124 740,00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3 886 356,00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3 886 356,00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3 242 008,00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2 295 895,00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946 113,00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94 348,00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3 901 356,00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3 901 356,00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3 257 008,00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2 310 895,00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946 113,00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94 348,00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80107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290 320,00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290 320,00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280 251,00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235 023,00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45 228,00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10 069,00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295 320,00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295 320,00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285 251,00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240 023,00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45 228,00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10 069,00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3 405 557,87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3 405 557,87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2 546 911,73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1 542 879,42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1 004 032,31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858 646,14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-1 062,00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-1 062,00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-1 062,00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3 404 495,87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3 404 495,87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2 546 911,73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1 542 879,42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1 004 032,31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857 584,14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278 546,95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278 546,95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277 846,95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-1 062,00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-1 062,00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-1 062,00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277 484,95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277 484,95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276 784,95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4 250 919,36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4 250 919,36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1 603 347,54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1 043 380,85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559 966,69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2 587 571,82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-31 742,00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-31 742,00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-31 742,00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-31 742,00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2 217,00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2 217,00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2 217,00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2 217,00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4 221 394,36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4 221 394,36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1 573 822,54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1 011 638,85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562 183,69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2 587 571,82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2 981 522,86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2 981 522,86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395 101,04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331 415,02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63 686,02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2 586 421,82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2 217,00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2 217,00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2 217,00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2 217,00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30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2 983 739,86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2 983 739,86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397 318,04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331 415,02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65 903,02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2 586 421,82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841 830,83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841 830,83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841 330,83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593 020,83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248 310,00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-31 742,00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-31 742,00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-31 742,00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-31 742,00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810 088,83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810 088,83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809 588,83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561 278,83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248 310,00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14 755 700,00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11 342 755,00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10 945 911,00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1 839 800,00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9 106 111,00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328 844,00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3 412 945,00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3 412 945,00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1 970 450,00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-112 000,00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-107 000,00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-107 000,00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-107 000,00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14 643 700,00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11 337 755,00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10 940 911,00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1 839 800,00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9 101 111,00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328 844,00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3 305 945,00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3 305 945,00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1 863 450,00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90005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Ochrona powietrza atmosferycznego i klimatu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307 000,00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307 000,00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-107 000,00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-107 000,00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-107 000,00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-107 000,00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793 900,00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793 900,00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770 900,00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552 800,00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218 100,00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788 900,00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788 900,00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765 900,00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552 800,00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213 100,00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5 399 100,00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2 187 100,00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2 127 100,00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3 212 000,00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3 212 000,00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5 402 100,00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2 190 100,00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2 127 100,00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3 212 000,00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3 212 000,00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2 501 100,00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1 827 100,00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1 767 100,00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674 000,00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674 000,00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2 504 100,00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1 830 100,00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1 767 100,00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674 000,00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674 000,00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290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96 447 249,25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73 475 224,13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61 202 969,57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34 940 331,81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26 262 637,76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4 113 700,00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5 118 828,96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1 383 925,60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905 800,00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22 972 025,12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20 022 025,12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3 219 554,00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2 950 000,00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290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-264 357,00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-85 304,00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-84 242,00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-31 742,00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-52 500,00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-1 062,00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-179 053,00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-179 053,00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-107 000,00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290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195 973,17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195 973,17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97 973,17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31 742,00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66 231,17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98 000,00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290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96 378 865,42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73 585 893,30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61 216 700,74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34 940 331,81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26 276 368,93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4 113 700,00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5 117 766,96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1 383 925,60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1 003 800,00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22 792 972,12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19 842 972,12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3 112 554,00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2 950 000,00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listopada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PLANIE WYDATKÓW MAJĄTKOWO-INWESTYCYJNYCH GMINY SKAŁA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30"/>
        <w:gridCol w:w="766"/>
        <w:gridCol w:w="778"/>
        <w:gridCol w:w="8250"/>
        <w:gridCol w:w="1"/>
        <w:gridCol w:w="1495"/>
        <w:gridCol w:w="1"/>
        <w:gridCol w:w="1495"/>
        <w:gridCol w:w="1"/>
        <w:gridCol w:w="1497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Wyszczególnienie / Nazwa zadania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Plan przed zmianą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Plan 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Rolnictwo i łowiectwo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1 263 120,00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-72 053,00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1 191 067,00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01043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Infrastruktura wodociągowa wsi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88 920,00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88 920,00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88 920,00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88 920,00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Rozbudowa sieci wodociągowej na wsiach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Rozbudowa sieci wodociągowej rozdzielczej w Cianowicach ul. Krakowska (dokumentacja)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24 000,00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Rozbudowa wodociągu rozdzielczego oraz kanalizacji sanitarnej wraz z przyłączami i pompownią sieciową w m.Ojców (dokumentacja)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34 920,00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34 920,00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01044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Infrastruktura sanitacyjna wsi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688 805,00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688 805,00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688 805,00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688 805,00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Projekt sieci kanalizacji sanitarnej grawitacyjno-ciśnieniowej wraz z przyłączami w m. Rzeplin i części m. Stoki-Kresy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17 100,00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17 100,00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Projekty kanalizacji sanitarnej na wsiach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Projekty kanalizacji sanitarnej na wsiach - Przybysławice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167 250,00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167 250,00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Rozbudowa sieci kanalizacyjnej na wsiach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Rozbudowa sieci kanalizacyjnej Przybysławice-Łazy (włączenie Stoków)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343 075,00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343 075,00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Rozbudowa wodociągu rozdzielczego oraz kanalizacji sanitarnej wraz z przyłączami i pompownią sieciową w m.Ojców (dokumentacja)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52 380,00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52 380,00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Wykonanie instalacji podciśnieniowej umożliwiającej opróżnianie zbiorników wstępnych na terenie oczyszczalni w m.Ojców (dokumentacja)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29 000,00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29 000,00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01095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Pozostała działalność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485 395,00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-72 053,00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413 342,00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485 395,00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-72 053,00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413 342,00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Modernizacja dróg dojazdowych do pół - FOGR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485 395,00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-72 053,00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413 342,00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400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Wytwarzanie i zaopatrywanie w energię elektryczną, gaz i wodę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110 000,00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40002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Dostarczanie wody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110 000,00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110 000,00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Budowa wodociągu na ul. Potiebni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Rozbudowa sieci wodociągowej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Transport i łączność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3 587 813,07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3 587 813,07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60013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Drogi publiczne wojewódzkie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1 262 650,00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1 262 650,00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1 242 650,00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1 242 650,00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Budowa chodnika przy DW794 w m.Cianowice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942 650,00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942 650,00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Projekt chodnika przy drodze wojewódzkiej 773 w Nowej Wsi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Projekt modernizacji ul. Olkuskiej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6300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do Województwa Małopolskiego na doświetlenie przejść dla pieszych na drogach wojewódzkich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60014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Drogi publiczne powiatowe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222 303,30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222 303,30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6300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222 303,30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222 303,30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dla Powiatu Krakowskiego na modernizację dróg powiatowych na terenie Gminy Skała w ramach IS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222 303,30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222 303,30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60016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Drogi publiczne gminne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2 047 159,77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2 047 159,77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1 470 159,77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1 470 159,77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Przebudowa Alei Kasztanowcowej w m.Minoga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Przebudowa drogi na ul. Rzeplińskiej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900 000,00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900 000,00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Skała ul. Słoneczna (zadania drogowe)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 xml:space="preserve">Wykonanie chodnika w Skale przy ul. Rzeźniczej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Wykonanie dokumentacji technicznej na budowę drogi gminnej w Skale ul. Na Podgóry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84 870,00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84 870,00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Wykonanie dokumentacji technicznej na budowę dwóch par przystanków Gołyszyn i Rzeplin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83 800,00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83 800,00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Wykonanie dokumentacji technicznej w zakresie budowy sieci wod-kan, oświetlenia i nawierzchni ul. A.Potiebni w m.Skała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10 489,77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10 489,77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6060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na zakupy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577 000,00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577 000,00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Wykup gruntów pod drogę publiczną przy ul. Rzeplińskiej w Skale (od ul. Poddomie do ul. Walecznych)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Wykup gruntów pod drogę publiczną ul. Potiebni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Wykup gruntów pod drogę publiczną ul. Słoneczna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107 000,00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107 000,00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60017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Drogi wewnętrzne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55 700,00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55 700,00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55 700,00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55 700,00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Wykonanie dokumentacji technicznej na budowę drogi gminnej wewnętrznej Bohaterów Września/Boczna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55 700,00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55 700,00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Gospodarka mieszkaniowa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6 240 000,00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6 240 000,00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70005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Gospodarka gruntami i nieruchomościami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6 240 000,00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6 240 000,00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6030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Wniesienie wkładów do spółek prawa handlowego oraz na uzupełnienie funduszy statutowych banków państwowych i innych instytucji finansowych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2 950 000,00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2 950 000,00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Wniesienie wkładów do Spółki SIM Ziemia Krakowska Sp. z o.o.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2 950 000,00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2 950 000,00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1 260 000,00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1 260 000,00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Remonty budynków komunalnych oraz użyteczności publicznej w zakresie podnoszenia efektywności energetycznej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1 260 000,00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1 260 000,00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6060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na zakupy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Zakup działki w miejscowości Świńczów pod budowę budynku komunalnego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6370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Remonty budynków komunalnych oraz użyteczności publicznej w zakresie podnoszenia efektywności energetycznej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Administracja publiczna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753 000,00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753 000,00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75023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Urzędy gmin (miast i miast na prawach powiatu)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743 000,00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743 000,00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609 260,00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609 260,00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Cyberbezpieczny Samorząd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609 260,00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609 260,00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133 740,00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133 740,00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Cyberbezpieczny Samorząd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133 740,00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133 740,00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75085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Wspólna obsługa jednostek samorządu terytorialnego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Zakup i montaż klimatyzacji w biurach Administracji Szkół przy ul. Szkolnej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752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Obrona narodowa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1 191 207,00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1 191 207,00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75295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Pozostała działalność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1 191 207,00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1 191 207,00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6060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na zakupy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1 191 207,00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1 191 207,00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Zadania w ramach Programu OLiOC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791 207,00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791 207,00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Zakup nieruchomości w Skale przy ul.Olkuskiej w ramach Programu OLiOC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754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Bezpieczeństwo publiczne i ochrona przeciwpożarowa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629 200,00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629 200,00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75410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Komendy wojewódzkie Państwowej Straży Pożarnej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24 000,00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6170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Wpłaty jednostek na państwowy fundusz celowy na finansowanie lub dofinansowanie zadań inwestycyjnych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24 000,00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Zakup 2 aparatów ochrony dróg oddechowych - Fundusz Wsparcia PSP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24 000,00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75412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Ochotnicze straże pożarne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605 200,00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605 200,00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6060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na zakupy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55 200,00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55 200,00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Zakup sprzętu pralniczo-suszącego dla OSP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55 200,00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55 200,00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6230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dla OSP Cianowice na zakup średniego samochodu ratowniczo-gaśniczego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dla OSP Gołyszyn na wymianę okien i drzwi w budynku OSP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801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Oświata i wychowanie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1 408 740,05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1 408 740,05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80101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Szkoły podstawowe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1 408 740,05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1 408 740,05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1 092 636,05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1 092 636,05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Budowa drogi przeciwpożarowej przy SP. Minoga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415 136,05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415 136,05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Budowa hali gimnastycznej przy Szkole Podstawowej nr 1 w Skale - projekt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Plac zabaw NIVEA przy SP nr 1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130 000,00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 xml:space="preserve">Rozbudowa Szkoły Podstawowej  w Szczodrkowicach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510 000,00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Zakup i montaż klimatyzacji w świetlicy szkolnej w SP2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17 500,00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17 500,00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282 829,89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282 829,89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Dostępne, integrujące i wspierające rozwój uczniów szkoły w gminie Skała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282 829,89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282 829,89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33 274,11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33 274,11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Dostępne, integrujące i wspierające rozwój uczniów szkoły w gminie Skała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33 274,11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33 274,11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851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Ochrona zdrowia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85121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Lecznictwo ambulatoryjne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6220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dla SPZOZ w Skale na remont Ośrodka Zdrowia w Cianowicach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Gospodarka komunalna i ochrona środowiska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3 412 945,00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-107 000,00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3 305 945,00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90001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Gospodarka ściekowa i ochrona wód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2 124 380,00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2 124 380,00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199 400,00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199 400,00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Projekt przebudowy oczyszczalni ścieków na pompownię ścieków wraz z budową systemu pompowni i sieci grawitacyjno-tłocznej Ojców-Skała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95 400,00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95 400,00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Rozbudowa kanalizacji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65 000,00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Rozbudowa sieci kanalizacji sanitarnej ul. Stocka w m.Skała (dokumentacja)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39 000,00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39 000,00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1 287 737,00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1 287 737,00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Rozwój i modernizacja urządzeń kanalizacyjnych i wodociągowych na terenie Gminy Skała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1 287 737,00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1 287 737,00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575 713,00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575 713,00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Rozwój i modernizacja urządzeń kanalizacyjnych i wodociągowych na terenie Gminy Skała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575 713,00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575 713,00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6150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majątkowe jednostek samorządu terytorialnego na spłatę zobowiązań zaliczanych do tytułu dłużnego – kredyty i pożyczki, o którym mowa w art. 72 ust. 1 pkt 2 ustawy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61 530,00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61 530,00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Leasing 2 ciągników dla Referatu Gospodarki Komunalnej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61 530,00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61 530,00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90003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Oczyszczanie miast i wsi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200 565,00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200 565,00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6060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na zakupy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165 500,00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165 500,00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Zakup traktorka wielofunkcyjnego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165 500,00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165 500,00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6150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majątkowe jednostek samorządu terytorialnego na spłatę zobowiązań zaliczanych do tytułu dłużnego – kredyty i pożyczki, o którym mowa w art. 72 ust. 1 pkt 2 ustawy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35 065,00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35 065,00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Leasing 2 ciągników dla Referatu Gospodarki Komunalnej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35 065,00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35 065,00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90005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Ochrona powietrza atmosferycznego i klimatu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307 000,00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-107 000,00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107 000,00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-107 000,00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Rozwój Klastra Energii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107 000,00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-107 000,00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6230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na wymianę źródeł ciepła - gminny program wymiany źródeł ciepła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90015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Oświetlenie ulic, placów i dróg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781 000,00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781 000,00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381 000,00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381 000,00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Budowa oświetlenia ulicznego na terenie gminy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142 000,00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142 000,00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Modernizacja oświetlenia drogowego na terenie Gminy Skała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219 000,00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219 000,00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Wykonanie oświetlenia koło SP nr 2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6370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Modernizacja oświetlenia drogowego na terenie Gminy Skała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Kultura i ochrona dziedzictwa narodowego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3 212 000,00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3 212 000,00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92109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Domy i ośrodki kultury, świetlice i kluby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674 000,00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674 000,00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160 000,00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Budowa świetlicy w Rzeplinie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Modernizacja dawnego budynku Biblioteki w Smardzowicach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6060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na zakupy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14 000,00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Zakup pieca konwekcyjnego na potrzeby świetlicy wiejskiej w remizie OSP Maszyce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14 000,00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6220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na dofinansowanie zadania inwestycyjnego pn. „Modernizacja kompleksu sportowego „Moje Boisko Orlik 2012”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92120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Ochrona zabytków i opieka nad zabytkami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2 538 000,00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2 538 000,00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6570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2 538 000,00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2 538 000,00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Konserwacja i restauracja prospektu organowego w kościele p.w. Wniebowzięcia NMP w Grodzisku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185 000,00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185 000,00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Odnowienie drzwi zewnętrznych w Sanktuarium Matki Bożej Różańcowej w Smardzowicach wraz z zakupem instalacji przeciwwłamaniowej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Odnowienie elewacji zabytkowego kościoła parafialnego p.w. św. Mikołaja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Odnowienie lub całkowite odtworzenie okien i drzwi w budynku plebanii przy kościele parafialnym w Smardzowicach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496 000,00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496 000,00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Przeprowadzenie prac konserwatorskich i restauratorskich przy kamiennych ołtarzach - głównym i bocznym św. Marii Magdaleny i bł. Salomei z kościoła w Grodzisku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442 000,00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442 000,00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Rekonstrukcja i odnowienie zabytkowego muru ogrodzeniowego oraz remont istniejących bram murowanych przy kościele parafialnym p.w. św. Mikołaja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500 000,00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Rewitalizacja zabytkowego budynku kościoła parafialnego p.w. Narodzenia Najświętszej Marii Panny w Minodze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365 000,00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365 000,00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926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Kultura fizyczna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914 000,00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914 000,00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92605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Zadania w zakresie kultury fizycznej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854 000,00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854 000,00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854 000,00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854 000,00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Budowa skateparku w Skale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854 000,00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854 000,00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92695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Pozostała działalność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Strzelnica sportowa - projekt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Miejsce aktywnego wypoczynku w Przybysławicach - Otulina Podkrakowska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22 972 025,12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-179 053,00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4"/>
              </w:rPr>
              <w:t>22 792 972,12</w:t>
            </w:r>
          </w:p>
        </w:tc>
      </w:tr>
    </w:tbl>
    <w:p w:rsidR="00A77B3E">
      <w:pPr>
        <w:keepNext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32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listopada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PLANIE PRZYCHODÓW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ROZCHODÓW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2025 ROKU</w:t>
      </w:r>
    </w:p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4"/>
        <w:gridCol w:w="1992"/>
        <w:gridCol w:w="5185"/>
        <w:gridCol w:w="2401"/>
      </w:tblGrid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DOCHODY OGÓŁEM: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88 599 699,51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74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WYDATKI OGÓŁEM: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96 378 865,42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4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WYNIK DEFICYT(-)/NADWYŻKA(+) (1-2)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-7 779 165,91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4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PRZYCHODY BUDŻETU: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8 939 165,91</w:t>
            </w:r>
          </w:p>
        </w:tc>
      </w:tr>
      <w:tr>
        <w:tblPrEx>
          <w:tblW w:w="5000" w:type="pct"/>
          <w:tblLayout w:type="fixed"/>
        </w:tblPrEx>
        <w:trPr>
          <w:trHeight w:val="888"/>
        </w:trPr>
        <w:tc>
          <w:tcPr>
            <w:tcW w:w="26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 tego: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Przychody jednostek samorządu terytorialnego z niewykorzystanych środków pieniężnych na rachunku bieżącym budżetu, wynikających z rozliczenia dochodów i wydatków nimi finansowanych związanych ze szczególnymi zasadami wykonywania budżetu określonymi w odrębnych ustawach  (§ 905)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3 043 140,14</w:t>
            </w:r>
          </w:p>
        </w:tc>
      </w:tr>
      <w:tr>
        <w:tblPrEx>
          <w:tblW w:w="5000" w:type="pct"/>
          <w:tblLayout w:type="fixed"/>
        </w:tblPrEx>
        <w:trPr>
          <w:trHeight w:val="648"/>
        </w:trPr>
        <w:tc>
          <w:tcPr>
            <w:tcW w:w="26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Przychody z wynikających z rozliczenia środków określonych w art. 5 ust. 1 pkt 2 ustawy i dotacji na realizację programu, projektu lub zadania finansowanego z udziałem tych środków (§ 906)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255 000,00</w:t>
            </w:r>
          </w:p>
        </w:tc>
      </w:tr>
      <w:tr>
        <w:tblPrEx>
          <w:tblW w:w="5000" w:type="pct"/>
          <w:tblLayout w:type="fixed"/>
        </w:tblPrEx>
        <w:trPr>
          <w:trHeight w:val="673"/>
        </w:trPr>
        <w:tc>
          <w:tcPr>
            <w:tcW w:w="26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Przychody z wolnych środków na rachunku bieżącym budżetu wynikające z rozliczenia kredytów, wyemitowanych papierów wartościowych oraz pożyczek w latach ubiegłych (§ 950)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1 741 025,77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26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Kredyty i pożyczki  (§ 952)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3 900 000,00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4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ROZCHODY BUDŻETU: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6"/>
              </w:rPr>
              <w:t>1 160 000,00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26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z tego: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Spłata zaciągniętych krajowych pożyczek i kredytów (§ 992)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6"/>
              </w:rPr>
              <w:t>1 160 000,00</w:t>
            </w:r>
          </w:p>
        </w:tc>
      </w:tr>
    </w:tbl>
    <w:p w:rsidR="00A77B3E">
      <w:pPr>
        <w:keepNext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 w:orient="portrait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listopada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PLANIE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WYDATKÓW GMINY SKAŁA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REALIZACJĄ ZADAŃ NA PODSTAWIE POROZUMIEŃ MIĘDZY JEDNOSTKAMI SAMORZĄDU TERYTORIALNEGO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2025 ROKU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auto"/>
          <w:sz w:val="22"/>
          <w:u w:val="none"/>
          <w:vertAlign w:val="baseline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30"/>
        <w:gridCol w:w="766"/>
        <w:gridCol w:w="778"/>
        <w:gridCol w:w="8250"/>
        <w:gridCol w:w="1"/>
        <w:gridCol w:w="1495"/>
        <w:gridCol w:w="1"/>
        <w:gridCol w:w="1495"/>
        <w:gridCol w:w="1"/>
        <w:gridCol w:w="1497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Plan przed zmianą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Plan 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Rolnictwo i łowiectwo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227 395,00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-21 053,00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206 342,00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01095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Pozostała działalność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227 395,00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-21 053,00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206 342,00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6630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227 395,00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-21 053,00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206 342,00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Transport i łączność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108 000,00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Drogi publiczne wojewódzkie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108 000,00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2330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otrzymana od samorządu województwa na zadania bieżące realizowane na podstawie porozumień (umów) między jednostkami samorządu terytorialnego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6630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335 395,00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-21 053,00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314 342,00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67"/>
        <w:gridCol w:w="815"/>
        <w:gridCol w:w="9046"/>
        <w:gridCol w:w="1438"/>
        <w:gridCol w:w="1474"/>
        <w:gridCol w:w="1474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Plan przed zmianą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Plan 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Rolnictwo i łowiectwo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227 395,00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-21 053,00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 xml:space="preserve">206 342,00 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01095</w:t>
            </w: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Pozostała działalność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227 395,00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-21 053,00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 xml:space="preserve">206 342,00 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227 395,00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-21 053,00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206 342,00 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tym: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Wydatki inwestycyjne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227 395,00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-21 053,00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 xml:space="preserve">206 342,00 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1.Inwestycje i zakupy inwestycyjne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227 395,00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-21 053,00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206 342,00 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-  Modernizacja dróg dojazdowych do pól - FOGR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227 395,00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-21 053,00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206 342,00 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Transport i łączność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108 000,00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60013</w:t>
            </w: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Drogi publiczne wojewódzkie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108 000,00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tym: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Wydatki bieżące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8 000,00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1.Wydatki jednostek budżetowych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1.2.Wydatki związane z realizacją ich statutowych zadań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Wydatki inwestycyjne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100 000,00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1.Inwestycje i zakupy inwestycyjne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 Projekt chodnika przy drodze wojewódzkiej 773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335 395,00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-21 053,00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 xml:space="preserve">314 342,00 </w:t>
            </w:r>
          </w:p>
        </w:tc>
      </w:tr>
    </w:tbl>
    <w:p w:rsidR="00A77B3E">
      <w:pPr>
        <w:keepNext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WYDATKÓW NA PROGRAMY FINANSOWANE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ŚRODKÓW,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 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PKT 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 UFP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41"/>
        <w:gridCol w:w="801"/>
        <w:gridCol w:w="813"/>
        <w:gridCol w:w="8284"/>
        <w:gridCol w:w="1458"/>
        <w:gridCol w:w="1458"/>
        <w:gridCol w:w="1459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Plan przed zmianą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Plan 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Administracja publiczna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850 000,00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Urzędy gmin (miast i miast na prawach powiatu)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850 000,00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 Cyberbezpieczny Samorząd –</w:t>
            </w:r>
            <w:r>
              <w:rPr>
                <w:sz w:val="14"/>
              </w:rPr>
              <w:t xml:space="preserve"> Europejski Fundusz Rozwoju Regionalnego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850 000,00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87 740,00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87 740,00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19 260,00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19 260,00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609 260,00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609 260,00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133 740,00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133 740,00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801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Oświata i wychowanie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1 264 185,60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1 264 185,60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80101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Szkoły podstawowe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1 264 185,60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1 264 185,60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 xml:space="preserve">- ERASMUS +KA210 PARTNERSTWA NA MAŁĄ SKALĘ – </w:t>
            </w:r>
            <w:r>
              <w:rPr>
                <w:sz w:val="14"/>
              </w:rPr>
              <w:t xml:space="preserve">Sektor Edukacja szkolna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196 555,20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196 555,20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170 773,16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170 773,16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4381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obejmujących tłumaczenia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2 500,00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4411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Podróże służbowe krajowe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4421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Podróże służbowe zagraniczne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21 612,04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21 612,04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4431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Różne opłaty i składki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 Dostępne, integrujące i wspomagające rozwój uczniów szkoły w gminie Skała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1 067 630,40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1 067 630,40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4017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Wynagrodzenia osobowe pracowników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18 252,63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18 252,63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4019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Wynagrodzenia osobowe pracowników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2 147,37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2 147,37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4117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Składki na ubezpieczenia społeczne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22 101,50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22 101,50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4119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Składki na ubezpieczenia społeczne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2 600,16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2 600,16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4127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Składki na Fundusz Pracy oraz Fundusz Solidarnościowy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3 125,38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3 125,38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4129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Składki na Fundusz Pracy oraz Fundusz Solidarnościowy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367,69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367,69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4217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materiałów i wyposażenia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114 615,79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114 615,79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4219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materiałów i wyposażenia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13 484,21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13 484,21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4247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środków dydaktycznych i książek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235 479,52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235 479,52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4249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środków dydaktycznych i książek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27 703,48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27 703,48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158 597,83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-8,04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158 589,79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18 658,57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-0,96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18 657,61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4707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Szkolenia pracowników niebędących członkami korpusu służby cywilnej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8 947,36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8 947,36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4709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Szkolenia pracowników niebędących członkami korpusu służby cywilnej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1 052,64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1 052,64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4717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Wpłaty na PPK finansowane przez podmiot zatrudniający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603,97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8,04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612,01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4719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Wpłaty na PPK finansowane przez podmiot zatrudniający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71,04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0,96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72,00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4797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Wynagrodzenia osobowe nauczycieli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110 694,38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110 694,38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4799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Wynagrodzenia osobowe nauczycieli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13 022,88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13 022,88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282 829,89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282 829,89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33 274,11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33 274,11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Gospodarka komunalna i ochrona środowiska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2 299 294,00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2 299 294,00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Gospodarka ściekowa i ochrona wód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2 299 294,00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2 192 294,00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 xml:space="preserve">- Rozwój i modernizacja urządzeń kanalizacyjnych i wodociągowych na terenie Gminy Skała – </w:t>
            </w:r>
            <w:r>
              <w:rPr>
                <w:sz w:val="14"/>
              </w:rPr>
              <w:t>Program Regionalny „Fundusze Europejskie dla Małopolski na lata 2021-2027”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2 192 294,00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2 192 294,00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4017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Wynagrodzenia osobowe pracowników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8 500,00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4019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Wynagrodzenia osobowe pracowników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4117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Składki na ubezpieczenia społeczne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1 064,90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1 064,90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4119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Składki na ubezpieczenia społeczne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187,92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187,92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4127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Składki na Fundusz Pracy oraz Fundusz Solidarnościowy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153,00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4129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Składki na Fundusz Pracy oraz Fundusz Solidarnościowy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217 517,84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217 517,84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99 878,84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99 878,84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4717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Wpłaty na PPK finansowane przez podmiot zatrudniający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12,26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12,26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4719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Wpłaty na PPK finansowane przez podmiot zatrudniający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2,24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2,24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1 287 737,00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1 287 737,00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575 713,00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575 713,00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90005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Ochrona powietrza atmosferycznego i klimatu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107 000,00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-107 000,00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 Rozwój Klastra Energii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107 000,00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-107 000,00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107 000,00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-107 000,00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Kultura i ochrona dziedzictwa narodowego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160 000,00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92109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Domy i ośrodki kultury, świetlice i kluby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160 000,00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 Modernizacja dawnego budynku Biblioteki w</w:t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Smardzowicach –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Program Regionalny „Fundusze Europejskie dla Małopolski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na lata 2021-2027”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80 000,00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 xml:space="preserve">- Budowa świetlicy w Rzeplinie - </w:t>
            </w:r>
            <w:r>
              <w:rPr>
                <w:sz w:val="14"/>
              </w:rPr>
              <w:t>Program Regionalny „Fundusze Europejskie dla Małopolski na lata 2021-2027”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80 000,00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160 000,00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926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Kultura fizyczna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30 000,00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92695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Pozostała działalność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30 000,00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30 000,00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 xml:space="preserve">- Miejsca aktywnego wypoczynku w Przybysławicach - </w:t>
            </w:r>
            <w:r>
              <w:rPr>
                <w:sz w:val="14"/>
              </w:rPr>
              <w:t>Program Regionalny „Fundusze Europejskie dla Małopolski na lata 2021-2027”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30 000,00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4 603 479,60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-107 000,00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4 496 479,60</w:t>
            </w:r>
          </w:p>
        </w:tc>
      </w:tr>
    </w:tbl>
    <w:p w:rsidR="00A77B3E">
      <w:pPr>
        <w:keepNext/>
        <w:keepLines w:val="0"/>
        <w:spacing w:before="120" w:after="120" w:line="240" w:lineRule="auto"/>
        <w:ind w:left="0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0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GMINY SKAŁA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POMOCY DOTYCZĄCYCH REALIZACJI ZADAŃ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POMOCĄ OBYWATELOM UKRAINY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KONFLIKTEM ZBROJNYM NA TERYTORIUM TEGO PAŃSTWA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303"/>
        <w:gridCol w:w="9160"/>
        <w:gridCol w:w="1517"/>
        <w:gridCol w:w="1517"/>
        <w:gridCol w:w="1517"/>
      </w:tblGrid>
      <w:tr>
        <w:tblPrEx>
          <w:tblW w:w="5000" w:type="pct"/>
          <w:tblLayout w:type="fixed"/>
        </w:tblPrEx>
        <w:trPr>
          <w:trHeight w:val="34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Plan przed zmianą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Plan po zmianie</w:t>
            </w:r>
          </w:p>
        </w:tc>
      </w:tr>
      <w:tr>
        <w:tblPrEx>
          <w:tblW w:w="5000" w:type="pct"/>
          <w:tblLayout w:type="fixed"/>
        </w:tblPrEx>
        <w:trPr>
          <w:trHeight w:val="70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905</w:t>
            </w: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12 270,72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12 270,72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30"/>
        <w:gridCol w:w="766"/>
        <w:gridCol w:w="778"/>
        <w:gridCol w:w="8250"/>
        <w:gridCol w:w="1"/>
        <w:gridCol w:w="1495"/>
        <w:gridCol w:w="1"/>
        <w:gridCol w:w="1495"/>
        <w:gridCol w:w="1"/>
        <w:gridCol w:w="1497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Plan przed zmianą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Plan 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Administracja publiczna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217,60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217,60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Urzędy wojewódzkie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217,60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217,60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2100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217,60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217,60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Różne rozliczenia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216 909,00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216 909,00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75814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Różne rozliczenia finansowe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216 909,00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216 909,00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2100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216 909,00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216 909,00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Oświata i wychowanie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932,42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932,42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80153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932,42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932,42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2100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932,42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932,42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852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Pomoc społeczna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-1 062,00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7 938,00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85214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Zasiłki okresowe, celowe i pomoc w naturze oraz składki na ubezpieczenia emerytalne i rentowe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-1 062,00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7 938,00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2100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9 000,00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-1 062,00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7 938,00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227 059,02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-1 062,00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225 997,02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30"/>
        <w:gridCol w:w="755"/>
        <w:gridCol w:w="778"/>
        <w:gridCol w:w="8262"/>
        <w:gridCol w:w="1496"/>
        <w:gridCol w:w="1496"/>
        <w:gridCol w:w="1497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Plan przed zmianą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Plan 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Administracja publiczna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217,60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217,60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Urzędy wojewódzkie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217,60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217,60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4350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towarów (w szczególności materiałów, leków, żywności) w związku z pomocą obywatelom Ukrainy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217,60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217,60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801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Oświata i wychowanie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230 112,14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230 112,14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80153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932,42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932,42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4350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towarów (w szczególności materiałów, leków, żywności) w związku z pomocą obywatelom Ukrainy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932,42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932,42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80195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Pozostała działalność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229 179,72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229 179,72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4350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towarów (w szczególności materiałów, leków, żywności) w związku z pomocą obywatelom Ukrainy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2 440,00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2 440,00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4370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związanych z pomocą obywatelom Ukrainy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12 268,62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12 268,62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4740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Wynagrodzenia i uposażenia wypłacane w związku z pomocą obywatelom Ukrainy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17 110,72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17 110,72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4750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Wynagrodzenia nauczycieli wypłacane w związku z pomocą obywatelom Ukrainy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151 603,38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151 603,38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4850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Składki i inne pochodne od wynagrodzeń pracowników wypłacanych w związku z pomocą obywatelom Ukrainy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32 706,00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32 706,00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4860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Pozostałe wydatki bieżące na zadania związane z pomocą obywatelom Ukrainy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13 051,00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13 051,00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852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Pomoc społeczna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9 000,00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-1 062,00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7 938,00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85214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Zasiłki okresowe, celowe i pomoc w naturze oraz składki na ubezpieczenia emerytalne i rentowe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9 000,00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-1 062,00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7 938,00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3290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Świadczenia społeczne wypłacane obywatelom Ukrainy przebywającym na terytorium RP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-1 062,00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7 938,00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239 329,74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-1 062,00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238 267,74</w:t>
            </w:r>
          </w:p>
        </w:tc>
      </w:tr>
    </w:tbl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1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I. </w:t>
      </w:r>
      <w:r>
        <w:rPr>
          <w:color w:val="000000"/>
          <w:szCs w:val="20"/>
          <w:u w:color="000000"/>
        </w:rPr>
        <w:t xml:space="preserve">Wprowadza się zmiany w planie dochodów budżetu Gminy Skała na 2025 rok zmniejszając je o łączną kwotę </w:t>
      </w:r>
      <w:r>
        <w:rPr>
          <w:szCs w:val="20"/>
        </w:rPr>
        <w:t>68 383,83</w:t>
      </w:r>
      <w:r>
        <w:rPr>
          <w:color w:val="000000"/>
          <w:szCs w:val="20"/>
          <w:u w:color="000000"/>
        </w:rPr>
        <w:t> zł  w tym: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1. Zwiększa się: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 Dochody bieżące realizowane przez MGOPS w Skale ze zwrotu nienależnie pobranych przez świadczeniobiorców świadczeń o łączną kwotę 2.217,00 zł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Dochody bieżące SP nr 1 w Skale z odszkodowania otrzymanego od ubezpieczyciela o kwotę 4.014,17 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2. Zmniejsza się 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Dochody  bieżące z Funduszu Pomocy Ukrainie o kwotę 1.062,00 zł,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Dochody bieżące za wyżywienie w placówkach oświatowych Gminy Skała o kwotę 47.500,00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 Dochody bieżące z dotacji celowej z Samorządu Województwa w ramach konkursu „Małopolska deszczówka 2025 ” o kwotę 5.000,00 zł,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 Dochody majątkowe z dotacji celowej w ramach FOGR na zadania "Modernizacja dróg dojazdowych do pół" o kwotę 21.053,00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II.</w:t>
      </w:r>
      <w:r>
        <w:rPr>
          <w:color w:val="000000"/>
          <w:szCs w:val="20"/>
          <w:u w:color="000000"/>
        </w:rPr>
        <w:t xml:space="preserve"> Wprowadza się zmiany w planie wydatków budżetu Gminy Skała na 2025 rok zmniejszając je o łączną kwotę </w:t>
      </w:r>
      <w:r>
        <w:rPr>
          <w:szCs w:val="20"/>
        </w:rPr>
        <w:t>68 383,83</w:t>
      </w:r>
      <w:r>
        <w:rPr>
          <w:color w:val="000000"/>
          <w:szCs w:val="20"/>
          <w:u w:color="000000"/>
        </w:rPr>
        <w:t> zł w tym: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1. Zwiększa się  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Wydatki bieżące na zwrot do MUW dotacji pobranej w latach poprzednich na wypłatę świadczeń o kwotę 2.217,00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Wydatki bieżące SP nr 1 o łączną kwotę 4.014,17 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</w:t>
      </w:r>
      <w:r>
        <w:rPr>
          <w:color w:val="000000"/>
          <w:szCs w:val="20"/>
          <w:u w:color="000000"/>
        </w:rPr>
        <w:t>) Wydatki bieżące administracji na obsługę długu o kwotę 98.000,00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</w:t>
      </w:r>
      <w:r>
        <w:rPr>
          <w:color w:val="000000"/>
          <w:szCs w:val="20"/>
          <w:u w:color="000000"/>
        </w:rPr>
        <w:t>) Wydatki bieżące na zadania drogowe o kwotę 57.000,00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</w:t>
      </w:r>
      <w:r>
        <w:rPr>
          <w:color w:val="000000"/>
          <w:szCs w:val="20"/>
          <w:u w:color="000000"/>
        </w:rPr>
        <w:t>) Wydatki bieżące w ramach zadania "Prace remontowo-budowlane w budynku świetlicy wiejskiej w Porębie Laskowskiej" realizowanego w ramach programu  "Małopolskie Świetlice Wiejskie 2025" o kwotę 3.000,00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2. Zmniejsza się 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Wydatki bieżące na pomoc obywatelom Ukrainy realizowane przez MGOPS w Skale o kwotę 1.062,00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Wydatki bieżące za catering w placówkach oświatowych Gminy Skała o łączną kwotę 47.500,00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 Wydatki bieżące z dotacji na program "Małopolska deszczówka 2025" o kwotę 5.000,00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 Wydatki inwestycyjne w ramach zadania "Modernizacja dróg dojazdowych do pół w ramach FOGR" o kwotę 72.053,00 zł (w tym z dotacji 21.053,00).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 Wydatki inwestycyjne w ramach Klastra Energii Jurajska Kraina o łączną kwotę 107.000,00 zł.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  </w:t>
      </w:r>
    </w:p>
    <w:tbl>
      <w:tblPr>
        <w:tblStyle w:val="TableNormal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8"/>
        <w:gridCol w:w="4928"/>
      </w:tblGrid>
      <w:tr>
        <w:tblPrEx>
          <w:tblW w:w="5000" w:type="pct"/>
          <w:tblLayout w:type="fixed"/>
        </w:tblPrEx>
        <w:tc>
          <w:tcPr>
            <w:tcW w:w="494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</w:rPr>
            </w:pPr>
          </w:p>
        </w:tc>
        <w:tc>
          <w:tcPr>
            <w:tcW w:w="49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widowControl/>
              <w:suppressLineNumbers w:val="0"/>
              <w:shd w:val="clear" w:color="auto" w:fill="auto"/>
              <w:suppressAutoHyphens w:val="0"/>
              <w:spacing w:before="560" w:beforeAutospacing="0" w:after="560" w:afterAutospacing="0" w:line="240" w:lineRule="auto"/>
              <w:ind w:left="1134" w:right="1134" w:firstLine="0"/>
              <w:contextualSpacing w:val="0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Przewodniczący Rady Miejskiej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  <w:br/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Mariusz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Gajewski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u w:color="000000"/>
        </w:rPr>
      </w:pPr>
    </w:p>
    <w:sectPr>
      <w:footerReference w:type="default" r:id="rId12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EA0862AC-8379-4DF3-8A19-8A86B8D9848F.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EA0862AC-8379-4DF3-8A19-8A86B8D9848F.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EA0862AC-8379-4DF3-8A19-8A86B8D9848F.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EA0862AC-8379-4DF3-8A19-8A86B8D9848F.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EA0862AC-8379-4DF3-8A19-8A86B8D9848F.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EA0862AC-8379-4DF3-8A19-8A86B8D9848F.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EA0862AC-8379-4DF3-8A19-8A86B8D9848F.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EA0862AC-8379-4DF3-8A19-8A86B8D9848F.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EA0862AC-8379-4DF3-8A19-8A86B8D9848F.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Miejskiej w Skale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27 listopada 2025 r.</dc:title>
  <dc:subject>w sprawie zmiany budżetu Gminy Skała na 2025^rok</dc:subject>
  <dc:creator>kamila.motor</dc:creator>
  <cp:lastModifiedBy>kamila.motor</cp:lastModifiedBy>
  <cp:revision>1</cp:revision>
  <dcterms:created xsi:type="dcterms:W3CDTF">2025-11-25T14:59:24Z</dcterms:created>
  <dcterms:modified xsi:type="dcterms:W3CDTF">2025-11-25T14:59:24Z</dcterms:modified>
  <cp:category>Akt prawny</cp:category>
</cp:coreProperties>
</file>