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88" w:rsidRPr="005C0F47" w:rsidRDefault="00E91688" w:rsidP="00E9168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0F47">
        <w:rPr>
          <w:rFonts w:eastAsia="Times New Roman" w:cstheme="minorHAnsi"/>
          <w:b/>
          <w:bCs/>
          <w:sz w:val="24"/>
          <w:szCs w:val="24"/>
          <w:lang w:eastAsia="pl-PL"/>
        </w:rPr>
        <w:t>Ramowy Plan Pracy Komisji Gospodarki Komunalnej, Handlu, Planowania Przestrzennego i Go</w:t>
      </w:r>
      <w:r w:rsidR="00865E3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spodarczego na 2026 r. </w:t>
      </w:r>
    </w:p>
    <w:p w:rsidR="00E91688" w:rsidRPr="00DC5C9C" w:rsidRDefault="00E91688" w:rsidP="00E91688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sz w:val="24"/>
          <w:szCs w:val="24"/>
          <w:lang w:eastAsia="pl-PL"/>
        </w:rPr>
        <w:t xml:space="preserve">Prace nad poszczególnymi tematami mogą być prowadzone </w:t>
      </w:r>
      <w:r w:rsidR="00865E35">
        <w:rPr>
          <w:rFonts w:eastAsia="Times New Roman" w:cstheme="minorHAnsi"/>
          <w:sz w:val="24"/>
          <w:szCs w:val="24"/>
          <w:lang w:eastAsia="pl-PL"/>
        </w:rPr>
        <w:t>różnych miesiącach, zależnie od zapotrzebowani</w:t>
      </w:r>
      <w:r w:rsidRPr="00DC5C9C">
        <w:rPr>
          <w:rFonts w:eastAsia="Times New Roman" w:cstheme="minorHAnsi"/>
          <w:sz w:val="24"/>
          <w:szCs w:val="24"/>
          <w:lang w:eastAsia="pl-PL"/>
        </w:rPr>
        <w:t xml:space="preserve">. Posiedzenia komisji będą zwoływane co do zasady raz w miesiącu z wyjątkiem lipca. (Jeśli sytuacja będzie tego wymagać </w:t>
      </w:r>
      <w:r w:rsidR="00865E35">
        <w:rPr>
          <w:rFonts w:eastAsia="Times New Roman" w:cstheme="minorHAnsi"/>
          <w:sz w:val="24"/>
          <w:szCs w:val="24"/>
          <w:lang w:eastAsia="pl-PL"/>
        </w:rPr>
        <w:t>- częściej). Plan pracy jest ramowy. Dopuszcza się zmiany w planie pracy w razie potrzeby.</w:t>
      </w:r>
    </w:p>
    <w:p w:rsidR="00E91688" w:rsidRPr="005C0F47" w:rsidRDefault="00E91688" w:rsidP="00E9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0F47">
        <w:rPr>
          <w:rFonts w:eastAsia="Times New Roman" w:cstheme="minorHAnsi"/>
          <w:b/>
          <w:bCs/>
          <w:sz w:val="24"/>
          <w:szCs w:val="24"/>
          <w:lang w:eastAsia="pl-PL"/>
        </w:rPr>
        <w:t>Zagadnienia stałe:</w:t>
      </w:r>
    </w:p>
    <w:p w:rsidR="00E91688" w:rsidRPr="00DC5C9C" w:rsidRDefault="00E91688" w:rsidP="00E916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bCs/>
          <w:sz w:val="24"/>
          <w:szCs w:val="24"/>
          <w:lang w:eastAsia="pl-PL"/>
        </w:rPr>
        <w:t>Sprawy bieżące, wnioski, opiniowanie uchwał</w:t>
      </w:r>
      <w:r w:rsidRPr="00DC5C9C">
        <w:rPr>
          <w:rFonts w:eastAsia="Times New Roman" w:cstheme="minorHAnsi"/>
          <w:sz w:val="24"/>
          <w:szCs w:val="24"/>
          <w:lang w:eastAsia="pl-PL"/>
        </w:rPr>
        <w:t>.</w:t>
      </w:r>
    </w:p>
    <w:p w:rsidR="00E91688" w:rsidRPr="00DC5C9C" w:rsidRDefault="00E91688" w:rsidP="00E916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Opiniowanie pism wpływających</w:t>
      </w:r>
      <w:r w:rsidRPr="00DC5C9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65E35">
        <w:rPr>
          <w:rFonts w:eastAsia="Times New Roman" w:cstheme="minorHAnsi"/>
          <w:sz w:val="24"/>
          <w:szCs w:val="24"/>
          <w:lang w:eastAsia="pl-PL"/>
        </w:rPr>
        <w:t>do Komisji.</w:t>
      </w:r>
    </w:p>
    <w:p w:rsidR="00E91688" w:rsidRPr="00865E35" w:rsidRDefault="00E91688" w:rsidP="00E916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sz w:val="24"/>
          <w:szCs w:val="24"/>
          <w:lang w:eastAsia="pl-PL"/>
        </w:rPr>
        <w:t>Informacja Burmistrza o stanie pozyskiwania środków zewnętrznych na inwestycje gminne</w:t>
      </w:r>
      <w:r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865E35">
        <w:rPr>
          <w:rFonts w:eastAsia="Times New Roman" w:cstheme="minorHAnsi"/>
          <w:sz w:val="24"/>
          <w:szCs w:val="24"/>
          <w:lang w:eastAsia="pl-PL"/>
        </w:rPr>
        <w:t>opiniowanie kierunków działań.</w:t>
      </w:r>
    </w:p>
    <w:p w:rsidR="00E91688" w:rsidRPr="00DC5C9C" w:rsidRDefault="00E91688" w:rsidP="00E916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sz w:val="24"/>
          <w:szCs w:val="24"/>
          <w:lang w:eastAsia="pl-PL"/>
        </w:rPr>
        <w:t>Analiza zasadności kupna, sprzedaży i dzierżawy gruntów.</w:t>
      </w:r>
    </w:p>
    <w:p w:rsidR="00E91688" w:rsidRPr="005C0F47" w:rsidRDefault="00E91688" w:rsidP="00E9168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C0F4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Tematy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na rok</w:t>
      </w:r>
      <w:r w:rsidRPr="005C0F4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6 :</w:t>
      </w:r>
    </w:p>
    <w:p w:rsidR="00E91688" w:rsidRPr="00DC5C9C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bCs/>
          <w:sz w:val="24"/>
          <w:szCs w:val="24"/>
          <w:lang w:eastAsia="pl-PL"/>
        </w:rPr>
        <w:t>Podsumowanie pracy komisji za rok 2025</w:t>
      </w:r>
    </w:p>
    <w:p w:rsidR="00E91688" w:rsidRPr="00DC5C9C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bCs/>
          <w:sz w:val="24"/>
          <w:szCs w:val="24"/>
          <w:lang w:eastAsia="pl-PL"/>
        </w:rPr>
        <w:t>Przyjęcie Planu Pracy Komisji na rok 2026</w:t>
      </w:r>
      <w:r w:rsidRPr="00DC5C9C">
        <w:rPr>
          <w:rFonts w:eastAsia="Times New Roman" w:cstheme="minorHAnsi"/>
          <w:sz w:val="24"/>
          <w:szCs w:val="24"/>
          <w:lang w:eastAsia="pl-PL"/>
        </w:rPr>
        <w:t>.</w:t>
      </w:r>
    </w:p>
    <w:p w:rsidR="00E91688" w:rsidRPr="00DC5C9C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DC5C9C">
        <w:rPr>
          <w:rFonts w:eastAsia="Times New Roman" w:cstheme="minorHAnsi"/>
          <w:bCs/>
          <w:sz w:val="24"/>
          <w:szCs w:val="24"/>
          <w:lang w:eastAsia="pl-PL"/>
        </w:rPr>
        <w:t>Przyjęcie sprawozdań z działalności</w:t>
      </w:r>
      <w:r w:rsidRPr="00DC5C9C">
        <w:rPr>
          <w:rFonts w:eastAsia="Times New Roman" w:cstheme="minorHAnsi"/>
          <w:sz w:val="24"/>
          <w:szCs w:val="24"/>
          <w:lang w:eastAsia="pl-PL"/>
        </w:rPr>
        <w:t xml:space="preserve"> Referatu Komunalnego, Referatu Inwestycji i Gospodarki Przestrzennej oraz spółki </w:t>
      </w:r>
      <w:r w:rsidRPr="00DC5C9C">
        <w:rPr>
          <w:rFonts w:eastAsia="Times New Roman" w:cstheme="minorHAnsi"/>
          <w:bCs/>
          <w:sz w:val="24"/>
          <w:szCs w:val="24"/>
          <w:lang w:eastAsia="pl-PL"/>
        </w:rPr>
        <w:t>PUK sp. z o.o. w likwidacji</w:t>
      </w:r>
      <w:r w:rsidRPr="00DC5C9C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(Możliwe zbiorcze sprawozdanie Burmistrza)</w:t>
      </w:r>
    </w:p>
    <w:p w:rsidR="00E91688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bCs/>
          <w:sz w:val="24"/>
          <w:szCs w:val="24"/>
          <w:lang w:eastAsia="pl-PL"/>
        </w:rPr>
        <w:t>Posiedzenie</w:t>
      </w:r>
      <w:r>
        <w:rPr>
          <w:rFonts w:eastAsia="Times New Roman" w:cstheme="minorHAnsi"/>
          <w:bCs/>
          <w:sz w:val="24"/>
          <w:szCs w:val="24"/>
          <w:lang w:eastAsia="pl-PL"/>
        </w:rPr>
        <w:t>/posiedzenia</w:t>
      </w:r>
      <w:r w:rsidRPr="00DC5C9C">
        <w:rPr>
          <w:rFonts w:eastAsia="Times New Roman" w:cstheme="minorHAnsi"/>
          <w:bCs/>
          <w:sz w:val="24"/>
          <w:szCs w:val="24"/>
          <w:lang w:eastAsia="pl-PL"/>
        </w:rPr>
        <w:t xml:space="preserve"> terenowe</w:t>
      </w:r>
      <w:r w:rsidRPr="00DC5C9C">
        <w:rPr>
          <w:rFonts w:eastAsia="Times New Roman" w:cstheme="minorHAnsi"/>
          <w:sz w:val="24"/>
          <w:szCs w:val="24"/>
          <w:lang w:eastAsia="pl-PL"/>
        </w:rPr>
        <w:t xml:space="preserve"> – wizytacja realizowanych inwestycji oraz wskazan</w:t>
      </w:r>
      <w:r>
        <w:rPr>
          <w:rFonts w:eastAsia="Times New Roman" w:cstheme="minorHAnsi"/>
          <w:sz w:val="24"/>
          <w:szCs w:val="24"/>
          <w:lang w:eastAsia="pl-PL"/>
        </w:rPr>
        <w:t>ych potrzeb inwestycyjnych (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wg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 potrzeb)</w:t>
      </w:r>
      <w:r w:rsidRPr="00DC5C9C">
        <w:rPr>
          <w:rFonts w:eastAsia="Times New Roman" w:cstheme="minorHAnsi"/>
          <w:sz w:val="24"/>
          <w:szCs w:val="24"/>
          <w:lang w:eastAsia="pl-PL"/>
        </w:rPr>
        <w:t>.</w:t>
      </w:r>
      <w:r w:rsidRPr="005C0F4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C5C9C">
        <w:rPr>
          <w:rFonts w:eastAsia="Times New Roman" w:cstheme="minorHAnsi"/>
          <w:sz w:val="24"/>
          <w:szCs w:val="24"/>
          <w:lang w:eastAsia="pl-PL"/>
        </w:rPr>
        <w:t>(zgodnie  sugestią Kier. Ref. Komunalnego)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91688" w:rsidRPr="009E686A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5C0F47">
        <w:rPr>
          <w:rFonts w:eastAsia="Times New Roman" w:cstheme="minorHAnsi"/>
          <w:bCs/>
          <w:sz w:val="24"/>
          <w:szCs w:val="24"/>
          <w:lang w:eastAsia="pl-PL"/>
        </w:rPr>
        <w:t>Stan prac nad Planem Ogólnym Gminy</w:t>
      </w:r>
      <w:r w:rsidRPr="005C0F47">
        <w:rPr>
          <w:rFonts w:eastAsia="Times New Roman" w:cstheme="minorHAnsi"/>
          <w:sz w:val="24"/>
          <w:szCs w:val="24"/>
          <w:lang w:eastAsia="pl-PL"/>
        </w:rPr>
        <w:t xml:space="preserve"> i dostosowanie Gminy do zmian planistycznych. Kontynuacja prac nad miejscowymi planami zagospodarowania przestrzennego (</w:t>
      </w:r>
      <w:proofErr w:type="spellStart"/>
      <w:r w:rsidRPr="005C0F47">
        <w:rPr>
          <w:rFonts w:eastAsia="Times New Roman" w:cstheme="minorHAnsi"/>
          <w:sz w:val="24"/>
          <w:szCs w:val="24"/>
          <w:lang w:eastAsia="pl-PL"/>
        </w:rPr>
        <w:t>MPZP</w:t>
      </w:r>
      <w:proofErr w:type="spellEnd"/>
      <w:r w:rsidRPr="005C0F47">
        <w:rPr>
          <w:rFonts w:eastAsia="Times New Roman" w:cstheme="minorHAnsi"/>
          <w:sz w:val="24"/>
          <w:szCs w:val="24"/>
          <w:lang w:eastAsia="pl-PL"/>
        </w:rPr>
        <w:t>).</w:t>
      </w:r>
    </w:p>
    <w:p w:rsidR="00E91688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5C0F47">
        <w:rPr>
          <w:rFonts w:eastAsia="Times New Roman" w:cstheme="minorHAnsi"/>
          <w:bCs/>
          <w:sz w:val="24"/>
          <w:szCs w:val="24"/>
          <w:lang w:eastAsia="pl-PL"/>
        </w:rPr>
        <w:t>Planowane inwestycje drogowe i infrastrukturalne</w:t>
      </w:r>
      <w:r w:rsidRPr="005C0F47">
        <w:rPr>
          <w:rFonts w:eastAsia="Times New Roman" w:cstheme="minorHAnsi"/>
          <w:sz w:val="24"/>
          <w:szCs w:val="24"/>
          <w:lang w:eastAsia="pl-PL"/>
        </w:rPr>
        <w:t xml:space="preserve"> w Gminie Skała na 2026 r., </w:t>
      </w:r>
      <w:r>
        <w:rPr>
          <w:rFonts w:eastAsia="Times New Roman" w:cstheme="minorHAnsi"/>
          <w:sz w:val="24"/>
          <w:szCs w:val="24"/>
          <w:lang w:eastAsia="pl-PL"/>
        </w:rPr>
        <w:t>dotacje zewnętrzne na te inwestycje</w:t>
      </w:r>
      <w:r w:rsidRPr="005C0F4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E91688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bCs/>
          <w:sz w:val="24"/>
          <w:szCs w:val="24"/>
          <w:lang w:eastAsia="pl-PL"/>
        </w:rPr>
        <w:t>Ocena funkcjonowania komunikacji publicznej</w:t>
      </w:r>
      <w:r w:rsidRPr="00DC5C9C">
        <w:rPr>
          <w:rFonts w:eastAsia="Times New Roman" w:cstheme="minorHAnsi"/>
          <w:sz w:val="24"/>
          <w:szCs w:val="24"/>
          <w:lang w:eastAsia="pl-PL"/>
        </w:rPr>
        <w:t xml:space="preserve"> (w tym </w:t>
      </w:r>
      <w:r>
        <w:rPr>
          <w:rFonts w:eastAsia="Times New Roman" w:cstheme="minorHAnsi"/>
          <w:sz w:val="24"/>
          <w:szCs w:val="24"/>
          <w:lang w:eastAsia="pl-PL"/>
        </w:rPr>
        <w:t>„gminnych linii”</w:t>
      </w:r>
      <w:r w:rsidRPr="00DC5C9C">
        <w:rPr>
          <w:rFonts w:eastAsia="Times New Roman" w:cstheme="minorHAnsi"/>
          <w:sz w:val="24"/>
          <w:szCs w:val="24"/>
          <w:lang w:eastAsia="pl-PL"/>
        </w:rPr>
        <w:t>). Analiza połączeń i zgłaszanych uwag mieszkańców.</w:t>
      </w:r>
    </w:p>
    <w:p w:rsidR="00E91688" w:rsidRPr="009E686A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DC5C9C">
        <w:rPr>
          <w:rFonts w:eastAsia="Times New Roman" w:cstheme="minorHAnsi"/>
          <w:bCs/>
          <w:sz w:val="24"/>
          <w:szCs w:val="24"/>
          <w:lang w:eastAsia="pl-PL"/>
        </w:rPr>
        <w:t>Gospodarka wodno-ściekowa</w:t>
      </w:r>
      <w:r w:rsidRPr="00DC5C9C">
        <w:rPr>
          <w:rFonts w:eastAsia="Times New Roman" w:cstheme="minorHAnsi"/>
          <w:sz w:val="24"/>
          <w:szCs w:val="24"/>
          <w:lang w:eastAsia="pl-PL"/>
        </w:rPr>
        <w:t xml:space="preserve"> – stan prac/przygotowań dotyczących renowacji/rozbudowy oczyszczalni w Nowej Wsi i Ojcowie, stan prac nad budową linii do przepompow</w:t>
      </w:r>
      <w:r w:rsidR="00865E35">
        <w:rPr>
          <w:rFonts w:eastAsia="Times New Roman" w:cstheme="minorHAnsi"/>
          <w:sz w:val="24"/>
          <w:szCs w:val="24"/>
          <w:lang w:eastAsia="pl-PL"/>
        </w:rPr>
        <w:t>yw</w:t>
      </w:r>
      <w:r w:rsidRPr="00DC5C9C">
        <w:rPr>
          <w:rFonts w:eastAsia="Times New Roman" w:cstheme="minorHAnsi"/>
          <w:sz w:val="24"/>
          <w:szCs w:val="24"/>
          <w:lang w:eastAsia="pl-PL"/>
        </w:rPr>
        <w:t>ania ścieków.</w:t>
      </w:r>
    </w:p>
    <w:p w:rsidR="00E91688" w:rsidRPr="009E686A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9E686A">
        <w:rPr>
          <w:rFonts w:eastAsia="Times New Roman" w:cstheme="minorHAnsi"/>
          <w:bCs/>
          <w:sz w:val="24"/>
          <w:szCs w:val="24"/>
          <w:lang w:eastAsia="pl-PL"/>
        </w:rPr>
        <w:t>Stan techniczny</w:t>
      </w:r>
      <w:r>
        <w:rPr>
          <w:rFonts w:eastAsia="Times New Roman" w:cstheme="minorHAnsi"/>
          <w:bCs/>
          <w:sz w:val="24"/>
          <w:szCs w:val="24"/>
          <w:lang w:eastAsia="pl-PL"/>
        </w:rPr>
        <w:t>, kierunki prac - budynki komunalne</w:t>
      </w:r>
      <w:r w:rsidRPr="009E686A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bCs/>
          <w:sz w:val="24"/>
          <w:szCs w:val="24"/>
          <w:lang w:eastAsia="pl-PL"/>
        </w:rPr>
        <w:t>(</w:t>
      </w:r>
      <w:r w:rsidRPr="009E686A">
        <w:rPr>
          <w:rFonts w:eastAsia="Times New Roman" w:cstheme="minorHAnsi"/>
          <w:bCs/>
          <w:sz w:val="24"/>
          <w:szCs w:val="24"/>
          <w:lang w:eastAsia="pl-PL"/>
        </w:rPr>
        <w:t xml:space="preserve">w tym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gminnych </w:t>
      </w:r>
      <w:r w:rsidRPr="009E686A">
        <w:rPr>
          <w:rFonts w:eastAsia="Times New Roman" w:cstheme="minorHAnsi"/>
          <w:bCs/>
          <w:sz w:val="24"/>
          <w:szCs w:val="24"/>
          <w:lang w:eastAsia="pl-PL"/>
        </w:rPr>
        <w:t>remiz OSP</w:t>
      </w:r>
      <w:r>
        <w:rPr>
          <w:rFonts w:eastAsia="Times New Roman" w:cstheme="minorHAnsi"/>
          <w:bCs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E91688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9E686A">
        <w:rPr>
          <w:rFonts w:eastAsia="Times New Roman" w:cstheme="minorHAnsi"/>
          <w:bCs/>
          <w:sz w:val="24"/>
          <w:szCs w:val="24"/>
          <w:lang w:eastAsia="pl-PL"/>
        </w:rPr>
        <w:t>Sprawozdanie Burmistrza z inwestycji wykonanych w I półroczu 2026 r.</w:t>
      </w:r>
    </w:p>
    <w:p w:rsidR="00E91688" w:rsidRPr="009E686A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Analiza, opinia i wyznaczenie kierunków prac prac przy Szkole Podstawowej nr 1 w Skale, ul Topolowej (Wniosek Pana Burmistrza). Konieczność udrożnienia ruchu i parkingów.</w:t>
      </w:r>
    </w:p>
    <w:p w:rsidR="00E91688" w:rsidRPr="009E686A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9E686A">
        <w:rPr>
          <w:rFonts w:eastAsia="Times New Roman" w:cstheme="minorHAnsi"/>
          <w:bCs/>
          <w:sz w:val="24"/>
          <w:szCs w:val="24"/>
          <w:lang w:eastAsia="pl-PL"/>
        </w:rPr>
        <w:t>Wnioski do projektu budżetu na 2027 r.</w:t>
      </w:r>
      <w:r w:rsidRPr="009E686A">
        <w:rPr>
          <w:rFonts w:eastAsia="Times New Roman" w:cstheme="minorHAnsi"/>
          <w:sz w:val="24"/>
          <w:szCs w:val="24"/>
          <w:lang w:eastAsia="pl-PL"/>
        </w:rPr>
        <w:t xml:space="preserve"> zebrane w toku prac Komisji.</w:t>
      </w:r>
    </w:p>
    <w:p w:rsidR="00E91688" w:rsidRPr="009E686A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9E686A">
        <w:rPr>
          <w:rFonts w:eastAsia="Times New Roman" w:cstheme="minorHAnsi"/>
          <w:bCs/>
          <w:sz w:val="24"/>
          <w:szCs w:val="24"/>
          <w:lang w:eastAsia="pl-PL"/>
        </w:rPr>
        <w:t>Zaopiniowanie działów projektu budżetu na rok 2027</w:t>
      </w:r>
      <w:r w:rsidRPr="009E686A">
        <w:rPr>
          <w:rFonts w:eastAsia="Times New Roman" w:cstheme="minorHAnsi"/>
          <w:sz w:val="24"/>
          <w:szCs w:val="24"/>
          <w:lang w:eastAsia="pl-PL"/>
        </w:rPr>
        <w:t xml:space="preserve"> właściwych dla kompetencji Komisji.</w:t>
      </w:r>
    </w:p>
    <w:p w:rsidR="00E91688" w:rsidRDefault="00E91688" w:rsidP="00E9168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9E686A">
        <w:rPr>
          <w:rFonts w:eastAsia="Times New Roman" w:cstheme="minorHAnsi"/>
          <w:bCs/>
          <w:sz w:val="24"/>
          <w:szCs w:val="24"/>
          <w:lang w:eastAsia="pl-PL"/>
        </w:rPr>
        <w:t>Podsumowanie pracy Komisji w roku 2026</w:t>
      </w:r>
    </w:p>
    <w:p w:rsidR="00865E35" w:rsidRDefault="00865E35" w:rsidP="00865E35">
      <w:pPr>
        <w:pStyle w:val="Akapitzlist"/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</w:p>
    <w:p w:rsidR="00865E35" w:rsidRPr="009E686A" w:rsidRDefault="00865E35" w:rsidP="00865E35">
      <w:pPr>
        <w:pStyle w:val="Akapitzlist"/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Bogusław Kurek, przewodniczący Komisji</w:t>
      </w:r>
    </w:p>
    <w:sectPr w:rsidR="00865E35" w:rsidRPr="009E686A" w:rsidSect="0020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C0A"/>
    <w:multiLevelType w:val="hybridMultilevel"/>
    <w:tmpl w:val="D3B2D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C3971"/>
    <w:multiLevelType w:val="hybridMultilevel"/>
    <w:tmpl w:val="DFF68C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81814"/>
    <w:multiLevelType w:val="multilevel"/>
    <w:tmpl w:val="901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/>
  <w:defaultTabStop w:val="708"/>
  <w:hyphenationZone w:val="425"/>
  <w:characterSpacingControl w:val="doNotCompress"/>
  <w:compat/>
  <w:rsids>
    <w:rsidRoot w:val="00E91688"/>
    <w:rsid w:val="00436440"/>
    <w:rsid w:val="00865E35"/>
    <w:rsid w:val="0091002D"/>
    <w:rsid w:val="00E9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688"/>
  </w:style>
  <w:style w:type="paragraph" w:styleId="Nagwek2">
    <w:name w:val="heading 2"/>
    <w:basedOn w:val="Normalny"/>
    <w:link w:val="Nagwek2Znak"/>
    <w:uiPriority w:val="9"/>
    <w:qFormat/>
    <w:rsid w:val="00E91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91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16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9168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1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1960</Characters>
  <Application>Microsoft Office Word</Application>
  <DocSecurity>0</DocSecurity>
  <Lines>16</Lines>
  <Paragraphs>4</Paragraphs>
  <ScaleCrop>false</ScaleCrop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2025-12-14T18:16:00Z</dcterms:created>
  <dcterms:modified xsi:type="dcterms:W3CDTF">2026-01-10T10:59:00Z</dcterms:modified>
</cp:coreProperties>
</file>