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4E4" w:rsidRPr="002A3C44" w:rsidRDefault="00A724E4" w:rsidP="00A724E4">
      <w:pPr>
        <w:spacing w:after="0" w:line="240" w:lineRule="auto"/>
        <w:rPr>
          <w:rFonts w:eastAsia="Times New Roman" w:cstheme="minorHAnsi"/>
          <w:sz w:val="24"/>
          <w:szCs w:val="24"/>
          <w:lang w:eastAsia="pl-PL"/>
        </w:rPr>
      </w:pPr>
    </w:p>
    <w:p w:rsidR="00A724E4" w:rsidRDefault="00A724E4" w:rsidP="00A724E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l-PL"/>
        </w:rPr>
      </w:pPr>
      <w:r w:rsidRPr="002A3C44">
        <w:rPr>
          <w:rFonts w:eastAsia="Times New Roman" w:cstheme="minorHAnsi"/>
          <w:b/>
          <w:bCs/>
          <w:sz w:val="24"/>
          <w:szCs w:val="24"/>
          <w:lang w:eastAsia="pl-PL"/>
        </w:rPr>
        <w:t>Podsumowanie roczne</w:t>
      </w:r>
      <w:r w:rsidR="00C26A2C">
        <w:rPr>
          <w:rFonts w:eastAsia="Times New Roman" w:cstheme="minorHAnsi"/>
          <w:b/>
          <w:bCs/>
          <w:sz w:val="24"/>
          <w:szCs w:val="24"/>
          <w:lang w:eastAsia="pl-PL"/>
        </w:rPr>
        <w:t xml:space="preserve"> prac Komisji Gospodarki Komunalnej, Handlu, Planowania Przestrzennego i Gospodarczego Rady Miejskiej w Skale za 2025 r.</w:t>
      </w:r>
      <w:r w:rsidRPr="002A3C44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:rsidR="00C26A2C" w:rsidRPr="00037320" w:rsidRDefault="00A724E4" w:rsidP="00A724E4">
      <w:pPr>
        <w:pStyle w:val="NormalnyWeb"/>
        <w:rPr>
          <w:rFonts w:asciiTheme="minorHAnsi" w:hAnsiTheme="minorHAnsi" w:cstheme="minorHAnsi"/>
          <w:b/>
        </w:rPr>
      </w:pPr>
      <w:r w:rsidRPr="002A3C44">
        <w:rPr>
          <w:rFonts w:asciiTheme="minorHAnsi" w:hAnsiTheme="minorHAnsi" w:cstheme="minorHAnsi"/>
        </w:rPr>
        <w:t xml:space="preserve">W 2025 roku prace Komisji Gospodarki Komunalnej koncentrowały się na </w:t>
      </w:r>
      <w:r w:rsidRPr="002A3C44">
        <w:rPr>
          <w:rFonts w:asciiTheme="minorHAnsi" w:hAnsiTheme="minorHAnsi" w:cstheme="minorHAnsi"/>
          <w:b/>
          <w:bCs/>
        </w:rPr>
        <w:t>planowaniu strategicznym</w:t>
      </w:r>
      <w:r w:rsidRPr="002A3C44">
        <w:rPr>
          <w:rFonts w:asciiTheme="minorHAnsi" w:hAnsiTheme="minorHAnsi" w:cstheme="minorHAnsi"/>
        </w:rPr>
        <w:t xml:space="preserve"> i rozwoju infrastruktury. Po kilku miesiącach intensywnych prac, </w:t>
      </w:r>
      <w:r w:rsidRPr="00037320">
        <w:rPr>
          <w:rFonts w:asciiTheme="minorHAnsi" w:hAnsiTheme="minorHAnsi" w:cstheme="minorHAnsi"/>
          <w:bCs/>
        </w:rPr>
        <w:t>przyjęto uchwałę w sprawie</w:t>
      </w:r>
      <w:r w:rsidRPr="002A3C44">
        <w:rPr>
          <w:rFonts w:asciiTheme="minorHAnsi" w:hAnsiTheme="minorHAnsi" w:cstheme="minorHAnsi"/>
          <w:b/>
          <w:bCs/>
        </w:rPr>
        <w:t xml:space="preserve"> Studium</w:t>
      </w:r>
      <w:r w:rsidRPr="002A3C44">
        <w:rPr>
          <w:rFonts w:asciiTheme="minorHAnsi" w:hAnsiTheme="minorHAnsi" w:cstheme="minorHAnsi"/>
        </w:rPr>
        <w:t xml:space="preserve"> </w:t>
      </w:r>
      <w:r w:rsidRPr="00037320">
        <w:rPr>
          <w:rFonts w:asciiTheme="minorHAnsi" w:hAnsiTheme="minorHAnsi" w:cstheme="minorHAnsi"/>
          <w:b/>
        </w:rPr>
        <w:t xml:space="preserve">uwarunkowań i kierunków zagospodarowania przestrzennego. </w:t>
      </w:r>
    </w:p>
    <w:p w:rsidR="00A724E4" w:rsidRPr="002A3C44" w:rsidRDefault="003371AD" w:rsidP="00A724E4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Rada przyjęła uchwałą </w:t>
      </w:r>
      <w:r w:rsidR="00A724E4" w:rsidRPr="002A3C44">
        <w:rPr>
          <w:rFonts w:asciiTheme="minorHAnsi" w:hAnsiTheme="minorHAnsi" w:cstheme="minorHAnsi"/>
        </w:rPr>
        <w:t xml:space="preserve"> </w:t>
      </w:r>
      <w:r w:rsidR="00A724E4">
        <w:rPr>
          <w:rFonts w:asciiTheme="minorHAnsi" w:hAnsiTheme="minorHAnsi" w:cstheme="minorHAnsi"/>
        </w:rPr>
        <w:t xml:space="preserve">pozytywnie zaopiniowany </w:t>
      </w:r>
      <w:r w:rsidR="00A724E4" w:rsidRPr="002A3C44">
        <w:rPr>
          <w:rFonts w:asciiTheme="minorHAnsi" w:hAnsiTheme="minorHAnsi" w:cstheme="minorHAnsi"/>
        </w:rPr>
        <w:t xml:space="preserve"> kluczowy dokument: </w:t>
      </w:r>
      <w:r w:rsidR="00A724E4" w:rsidRPr="002A3C44">
        <w:rPr>
          <w:rFonts w:asciiTheme="minorHAnsi" w:hAnsiTheme="minorHAnsi" w:cstheme="minorHAnsi"/>
          <w:b/>
          <w:bCs/>
        </w:rPr>
        <w:t>Strategię Rozwoju Miasta i Gminy Skała na lata 2025-2035</w:t>
      </w:r>
      <w:r w:rsidR="00A724E4">
        <w:rPr>
          <w:rFonts w:asciiTheme="minorHAnsi" w:hAnsiTheme="minorHAnsi" w:cstheme="minorHAnsi"/>
          <w:b/>
          <w:bCs/>
        </w:rPr>
        <w:t>, po wcześniejszych pracach</w:t>
      </w:r>
      <w:r>
        <w:rPr>
          <w:rFonts w:asciiTheme="minorHAnsi" w:hAnsiTheme="minorHAnsi" w:cstheme="minorHAnsi"/>
          <w:b/>
          <w:bCs/>
        </w:rPr>
        <w:t>, opiniach, warsztatach.</w:t>
      </w:r>
    </w:p>
    <w:p w:rsidR="00A724E4" w:rsidRPr="002A3C44" w:rsidRDefault="00C26A2C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C26A2C">
        <w:rPr>
          <w:rFonts w:asciiTheme="minorHAnsi" w:hAnsiTheme="minorHAnsi" w:cstheme="minorHAnsi"/>
          <w:b/>
        </w:rPr>
        <w:t>Gospodarka nieruchomościami</w:t>
      </w:r>
      <w:r>
        <w:rPr>
          <w:rFonts w:asciiTheme="minorHAnsi" w:hAnsiTheme="minorHAnsi" w:cstheme="minorHAnsi"/>
        </w:rPr>
        <w:t xml:space="preserve">: </w:t>
      </w:r>
      <w:r w:rsidR="00A724E4">
        <w:rPr>
          <w:rFonts w:asciiTheme="minorHAnsi" w:hAnsiTheme="minorHAnsi" w:cstheme="minorHAnsi"/>
        </w:rPr>
        <w:t xml:space="preserve">Na komisjach były  omawiane i opiniowane kwestie </w:t>
      </w:r>
      <w:r w:rsidR="00A724E4" w:rsidRPr="002A3C44">
        <w:rPr>
          <w:rFonts w:asciiTheme="minorHAnsi" w:hAnsiTheme="minorHAnsi" w:cstheme="minorHAnsi"/>
          <w:b/>
          <w:bCs/>
        </w:rPr>
        <w:t>gospodarki nieruchomościami</w:t>
      </w:r>
      <w:r w:rsidR="00A724E4" w:rsidRPr="002A3C44">
        <w:rPr>
          <w:rFonts w:asciiTheme="minorHAnsi" w:hAnsiTheme="minorHAnsi" w:cstheme="minorHAnsi"/>
        </w:rPr>
        <w:t xml:space="preserve"> </w:t>
      </w:r>
      <w:r w:rsidR="00A724E4">
        <w:rPr>
          <w:rFonts w:asciiTheme="minorHAnsi" w:hAnsiTheme="minorHAnsi" w:cstheme="minorHAnsi"/>
        </w:rPr>
        <w:t xml:space="preserve">m.in. </w:t>
      </w:r>
      <w:r w:rsidR="00A724E4">
        <w:rPr>
          <w:rFonts w:asciiTheme="minorHAnsi" w:hAnsiTheme="minorHAnsi" w:cstheme="minorHAnsi"/>
          <w:b/>
          <w:bCs/>
        </w:rPr>
        <w:t>zakupu</w:t>
      </w:r>
      <w:r w:rsidR="00A724E4" w:rsidRPr="002A3C44">
        <w:rPr>
          <w:rFonts w:asciiTheme="minorHAnsi" w:hAnsiTheme="minorHAnsi" w:cstheme="minorHAnsi"/>
          <w:b/>
          <w:bCs/>
        </w:rPr>
        <w:t xml:space="preserve"> nieruchomości przy ul. Olkuskiej/Zacisze</w:t>
      </w:r>
      <w:r w:rsidR="00A724E4">
        <w:rPr>
          <w:rFonts w:asciiTheme="minorHAnsi" w:hAnsiTheme="minorHAnsi" w:cstheme="minorHAnsi"/>
        </w:rPr>
        <w:t>. Opiniowano</w:t>
      </w:r>
      <w:r w:rsidR="00A724E4" w:rsidRPr="002A3C44">
        <w:rPr>
          <w:rFonts w:asciiTheme="minorHAnsi" w:hAnsiTheme="minorHAnsi" w:cstheme="minorHAnsi"/>
        </w:rPr>
        <w:t xml:space="preserve"> liczne sprawy dzierżaw i najmu (m.in. Poczta Polska, Fundacja Leonardo). W październiku pozytywnie zaopiniowano bezpłatne przejęcie działek w </w:t>
      </w:r>
      <w:r w:rsidR="00A724E4" w:rsidRPr="002A3C44">
        <w:rPr>
          <w:rFonts w:asciiTheme="minorHAnsi" w:hAnsiTheme="minorHAnsi" w:cstheme="minorHAnsi"/>
          <w:b/>
          <w:bCs/>
        </w:rPr>
        <w:t>Smardzowicach</w:t>
      </w:r>
      <w:r w:rsidR="00A724E4" w:rsidRPr="002A3C44">
        <w:rPr>
          <w:rFonts w:asciiTheme="minorHAnsi" w:hAnsiTheme="minorHAnsi" w:cstheme="minorHAnsi"/>
        </w:rPr>
        <w:t xml:space="preserve"> celem poszerzenia mienia gminnego</w:t>
      </w:r>
      <w:r w:rsidR="00A724E4">
        <w:rPr>
          <w:rFonts w:asciiTheme="minorHAnsi" w:hAnsiTheme="minorHAnsi" w:cstheme="minorHAnsi"/>
        </w:rPr>
        <w:t xml:space="preserve"> przy „klubie seniora”</w:t>
      </w:r>
      <w:r w:rsidR="00A724E4" w:rsidRPr="002A3C44">
        <w:rPr>
          <w:rFonts w:asciiTheme="minorHAnsi" w:hAnsiTheme="minorHAnsi" w:cstheme="minorHAnsi"/>
        </w:rPr>
        <w:t xml:space="preserve">, a w czerwcu </w:t>
      </w:r>
      <w:r w:rsidR="00A724E4">
        <w:rPr>
          <w:rFonts w:asciiTheme="minorHAnsi" w:hAnsiTheme="minorHAnsi" w:cstheme="minorHAnsi"/>
        </w:rPr>
        <w:t>opiniowano</w:t>
      </w:r>
      <w:r w:rsidR="00A724E4" w:rsidRPr="002A3C44">
        <w:rPr>
          <w:rFonts w:asciiTheme="minorHAnsi" w:hAnsiTheme="minorHAnsi" w:cstheme="minorHAnsi"/>
        </w:rPr>
        <w:t xml:space="preserve"> zamianę gruntów z </w:t>
      </w:r>
      <w:r w:rsidR="00A724E4" w:rsidRPr="002A3C44">
        <w:rPr>
          <w:rFonts w:asciiTheme="minorHAnsi" w:hAnsiTheme="minorHAnsi" w:cstheme="minorHAnsi"/>
          <w:b/>
          <w:bCs/>
        </w:rPr>
        <w:t>OSP Szczodrkowice</w:t>
      </w:r>
      <w:r w:rsidR="00A724E4" w:rsidRPr="002A3C44">
        <w:rPr>
          <w:rFonts w:asciiTheme="minorHAnsi" w:hAnsiTheme="minorHAnsi" w:cstheme="minorHAnsi"/>
        </w:rPr>
        <w:t>.</w:t>
      </w:r>
    </w:p>
    <w:p w:rsidR="00A724E4" w:rsidRDefault="00C26A2C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C26A2C">
        <w:rPr>
          <w:rFonts w:asciiTheme="minorHAnsi" w:hAnsiTheme="minorHAnsi" w:cstheme="minorHAnsi"/>
          <w:b/>
        </w:rPr>
        <w:t>Infrastruktura drogowa:</w:t>
      </w:r>
      <w:r>
        <w:rPr>
          <w:rFonts w:asciiTheme="minorHAnsi" w:hAnsiTheme="minorHAnsi" w:cstheme="minorHAnsi"/>
        </w:rPr>
        <w:t xml:space="preserve"> </w:t>
      </w:r>
      <w:r w:rsidR="00A724E4" w:rsidRPr="002A3C44">
        <w:rPr>
          <w:rFonts w:asciiTheme="minorHAnsi" w:hAnsiTheme="minorHAnsi" w:cstheme="minorHAnsi"/>
        </w:rPr>
        <w:t xml:space="preserve">W zakresie </w:t>
      </w:r>
      <w:r w:rsidR="00A724E4" w:rsidRPr="002A3C44">
        <w:rPr>
          <w:rFonts w:asciiTheme="minorHAnsi" w:hAnsiTheme="minorHAnsi" w:cstheme="minorHAnsi"/>
          <w:b/>
          <w:bCs/>
        </w:rPr>
        <w:t>infrastruktury drogowej</w:t>
      </w:r>
      <w:r w:rsidR="00A724E4" w:rsidRPr="002A3C44">
        <w:rPr>
          <w:rFonts w:asciiTheme="minorHAnsi" w:hAnsiTheme="minorHAnsi" w:cstheme="minorHAnsi"/>
        </w:rPr>
        <w:t xml:space="preserve"> Komisja opiniowała wnioski o utwardzenie dróg. </w:t>
      </w:r>
      <w:r w:rsidR="00A724E4">
        <w:rPr>
          <w:rFonts w:asciiTheme="minorHAnsi" w:hAnsiTheme="minorHAnsi" w:cstheme="minorHAnsi"/>
        </w:rPr>
        <w:t>Zaopiniowano</w:t>
      </w:r>
      <w:r w:rsidR="00A724E4" w:rsidRPr="002A3C44">
        <w:rPr>
          <w:rFonts w:asciiTheme="minorHAnsi" w:hAnsiTheme="minorHAnsi" w:cstheme="minorHAnsi"/>
        </w:rPr>
        <w:t xml:space="preserve"> </w:t>
      </w:r>
      <w:r w:rsidR="00A724E4" w:rsidRPr="002A3C44">
        <w:rPr>
          <w:rFonts w:asciiTheme="minorHAnsi" w:hAnsiTheme="minorHAnsi" w:cstheme="minorHAnsi"/>
          <w:b/>
          <w:bCs/>
        </w:rPr>
        <w:t>pomoc rzeczową dla Powiatu Krakowskiego</w:t>
      </w:r>
      <w:r w:rsidR="00A724E4" w:rsidRPr="002A3C44">
        <w:rPr>
          <w:rFonts w:asciiTheme="minorHAnsi" w:hAnsiTheme="minorHAnsi" w:cstheme="minorHAnsi"/>
        </w:rPr>
        <w:t xml:space="preserve"> na budowę chodnika przy ul. </w:t>
      </w:r>
      <w:proofErr w:type="spellStart"/>
      <w:r w:rsidR="00A724E4" w:rsidRPr="002A3C44">
        <w:rPr>
          <w:rFonts w:asciiTheme="minorHAnsi" w:hAnsiTheme="minorHAnsi" w:cstheme="minorHAnsi"/>
        </w:rPr>
        <w:t>Sobiesęckiej</w:t>
      </w:r>
      <w:proofErr w:type="spellEnd"/>
      <w:r w:rsidR="00A724E4" w:rsidRPr="002A3C44">
        <w:rPr>
          <w:rFonts w:asciiTheme="minorHAnsi" w:hAnsiTheme="minorHAnsi" w:cstheme="minorHAnsi"/>
        </w:rPr>
        <w:t xml:space="preserve">. </w:t>
      </w:r>
      <w:r w:rsidR="00A724E4">
        <w:rPr>
          <w:rFonts w:asciiTheme="minorHAnsi" w:hAnsiTheme="minorHAnsi" w:cstheme="minorHAnsi"/>
        </w:rPr>
        <w:t xml:space="preserve">Rozmawiano i reagowano na opóźnienia </w:t>
      </w:r>
      <w:r w:rsidR="00A724E4" w:rsidRPr="002A3C44">
        <w:rPr>
          <w:rFonts w:asciiTheme="minorHAnsi" w:hAnsiTheme="minorHAnsi" w:cstheme="minorHAnsi"/>
        </w:rPr>
        <w:t xml:space="preserve">w pracach (m.in. ul. </w:t>
      </w:r>
      <w:proofErr w:type="spellStart"/>
      <w:r w:rsidR="00A724E4" w:rsidRPr="002A3C44">
        <w:rPr>
          <w:rFonts w:asciiTheme="minorHAnsi" w:hAnsiTheme="minorHAnsi" w:cstheme="minorHAnsi"/>
        </w:rPr>
        <w:t>Rzeplińskiej</w:t>
      </w:r>
      <w:proofErr w:type="spellEnd"/>
      <w:r w:rsidR="00A724E4" w:rsidRPr="002A3C44">
        <w:rPr>
          <w:rFonts w:asciiTheme="minorHAnsi" w:hAnsiTheme="minorHAnsi" w:cstheme="minorHAnsi"/>
        </w:rPr>
        <w:t xml:space="preserve">) oraz </w:t>
      </w:r>
      <w:r w:rsidR="00A724E4">
        <w:rPr>
          <w:rFonts w:asciiTheme="minorHAnsi" w:hAnsiTheme="minorHAnsi" w:cstheme="minorHAnsi"/>
        </w:rPr>
        <w:t xml:space="preserve">o bieżących problemach z utrzymaniem dróg. </w:t>
      </w:r>
    </w:p>
    <w:p w:rsidR="00A724E4" w:rsidRPr="002A3C44" w:rsidRDefault="00C26A2C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Bezpieczeństwo R</w:t>
      </w:r>
      <w:r w:rsidRPr="002A3C44">
        <w:rPr>
          <w:rFonts w:asciiTheme="minorHAnsi" w:hAnsiTheme="minorHAnsi" w:cstheme="minorHAnsi"/>
          <w:b/>
          <w:bCs/>
        </w:rPr>
        <w:t>uchu</w:t>
      </w:r>
      <w:r>
        <w:rPr>
          <w:rFonts w:asciiTheme="minorHAnsi" w:hAnsiTheme="minorHAnsi" w:cstheme="minorHAnsi"/>
        </w:rPr>
        <w:t xml:space="preserve">: </w:t>
      </w:r>
      <w:r w:rsidR="00A724E4" w:rsidRPr="002A3C44">
        <w:rPr>
          <w:rFonts w:asciiTheme="minorHAnsi" w:hAnsiTheme="minorHAnsi" w:cstheme="minorHAnsi"/>
        </w:rPr>
        <w:t xml:space="preserve">Nieustannie powracającym tematem było </w:t>
      </w:r>
      <w:r w:rsidR="00A724E4" w:rsidRPr="002A3C44">
        <w:rPr>
          <w:rFonts w:asciiTheme="minorHAnsi" w:hAnsiTheme="minorHAnsi" w:cstheme="minorHAnsi"/>
          <w:b/>
          <w:bCs/>
        </w:rPr>
        <w:t>bezpieczeństwo ruchu</w:t>
      </w:r>
      <w:r w:rsidR="00A724E4" w:rsidRPr="002A3C44">
        <w:rPr>
          <w:rFonts w:asciiTheme="minorHAnsi" w:hAnsiTheme="minorHAnsi" w:cstheme="minorHAnsi"/>
        </w:rPr>
        <w:t xml:space="preserve"> (zwłaszcza na ul. Słomnickiej/Olkuskiej), organizacja parkowania wokół Rynku oraz budowy chodników (m.in. w Cianowicach). </w:t>
      </w:r>
      <w:r w:rsidR="00037320">
        <w:rPr>
          <w:rFonts w:asciiTheme="minorHAnsi" w:hAnsiTheme="minorHAnsi" w:cstheme="minorHAnsi"/>
        </w:rPr>
        <w:t>Poruszano</w:t>
      </w:r>
      <w:r w:rsidR="00A724E4">
        <w:rPr>
          <w:rFonts w:asciiTheme="minorHAnsi" w:hAnsiTheme="minorHAnsi" w:cstheme="minorHAnsi"/>
        </w:rPr>
        <w:t xml:space="preserve"> kwestie podniesienia</w:t>
      </w:r>
      <w:r w:rsidR="00A724E4" w:rsidRPr="002A3C44">
        <w:rPr>
          <w:rFonts w:asciiTheme="minorHAnsi" w:hAnsiTheme="minorHAnsi" w:cstheme="minorHAnsi"/>
        </w:rPr>
        <w:t xml:space="preserve"> bezpieczeństwa przy szkołach poprzez </w:t>
      </w:r>
      <w:r w:rsidR="00A724E4" w:rsidRPr="002A3C44">
        <w:rPr>
          <w:rFonts w:asciiTheme="minorHAnsi" w:hAnsiTheme="minorHAnsi" w:cstheme="minorHAnsi"/>
          <w:b/>
          <w:bCs/>
        </w:rPr>
        <w:t>budowę progów zwalniających</w:t>
      </w:r>
      <w:r w:rsidR="00A724E4" w:rsidRPr="002A3C44">
        <w:rPr>
          <w:rFonts w:asciiTheme="minorHAnsi" w:hAnsiTheme="minorHAnsi" w:cstheme="minorHAnsi"/>
        </w:rPr>
        <w:t xml:space="preserve"> i podwyższenie skrzyżowań.</w:t>
      </w:r>
    </w:p>
    <w:p w:rsidR="00A724E4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2A3C44">
        <w:rPr>
          <w:rFonts w:asciiTheme="minorHAnsi" w:hAnsiTheme="minorHAnsi" w:cstheme="minorHAnsi"/>
        </w:rPr>
        <w:t xml:space="preserve">W zakresie </w:t>
      </w:r>
      <w:r w:rsidRPr="002A3C44">
        <w:rPr>
          <w:rFonts w:asciiTheme="minorHAnsi" w:hAnsiTheme="minorHAnsi" w:cstheme="minorHAnsi"/>
          <w:b/>
          <w:bCs/>
        </w:rPr>
        <w:t>gospodarki komunalnej</w:t>
      </w:r>
      <w:r w:rsidRPr="002A3C44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przyjmowano sprawozdania z</w:t>
      </w:r>
      <w:r w:rsidRPr="002A3C44">
        <w:rPr>
          <w:rFonts w:asciiTheme="minorHAnsi" w:hAnsiTheme="minorHAnsi" w:cstheme="minorHAnsi"/>
        </w:rPr>
        <w:t xml:space="preserve"> proces</w:t>
      </w:r>
      <w:r>
        <w:rPr>
          <w:rFonts w:asciiTheme="minorHAnsi" w:hAnsiTheme="minorHAnsi" w:cstheme="minorHAnsi"/>
        </w:rPr>
        <w:t>u</w:t>
      </w:r>
      <w:r w:rsidRPr="002A3C44">
        <w:rPr>
          <w:rFonts w:asciiTheme="minorHAnsi" w:hAnsiTheme="minorHAnsi" w:cstheme="minorHAnsi"/>
        </w:rPr>
        <w:t xml:space="preserve"> </w:t>
      </w:r>
      <w:r w:rsidRPr="002A3C44">
        <w:rPr>
          <w:rFonts w:asciiTheme="minorHAnsi" w:hAnsiTheme="minorHAnsi" w:cstheme="minorHAnsi"/>
          <w:b/>
          <w:bCs/>
        </w:rPr>
        <w:t>likwidacji spółki PUK</w:t>
      </w:r>
      <w:r w:rsidRPr="002A3C44">
        <w:rPr>
          <w:rFonts w:asciiTheme="minorHAnsi" w:hAnsiTheme="minorHAnsi" w:cstheme="minorHAnsi"/>
        </w:rPr>
        <w:t xml:space="preserve">, która </w:t>
      </w:r>
      <w:r>
        <w:rPr>
          <w:rFonts w:asciiTheme="minorHAnsi" w:hAnsiTheme="minorHAnsi" w:cstheme="minorHAnsi"/>
        </w:rPr>
        <w:t xml:space="preserve">na </w:t>
      </w:r>
      <w:r w:rsidR="00C26A2C">
        <w:rPr>
          <w:rFonts w:asciiTheme="minorHAnsi" w:hAnsiTheme="minorHAnsi" w:cstheme="minorHAnsi"/>
        </w:rPr>
        <w:t>dzień sprawozdania</w:t>
      </w:r>
      <w:r>
        <w:rPr>
          <w:rFonts w:asciiTheme="minorHAnsi" w:hAnsiTheme="minorHAnsi" w:cstheme="minorHAnsi"/>
        </w:rPr>
        <w:t xml:space="preserve"> z </w:t>
      </w:r>
      <w:r w:rsidRPr="002A3C44">
        <w:rPr>
          <w:rFonts w:asciiTheme="minorHAnsi" w:hAnsiTheme="minorHAnsi" w:cstheme="minorHAnsi"/>
        </w:rPr>
        <w:t xml:space="preserve">przebiegała zgodnie z planem. </w:t>
      </w:r>
      <w:r>
        <w:rPr>
          <w:rFonts w:asciiTheme="minorHAnsi" w:hAnsiTheme="minorHAnsi" w:cstheme="minorHAnsi"/>
        </w:rPr>
        <w:t>Komisja</w:t>
      </w:r>
      <w:r w:rsidRPr="002A3C44">
        <w:rPr>
          <w:rFonts w:asciiTheme="minorHAnsi" w:hAnsiTheme="minorHAnsi" w:cstheme="minorHAnsi"/>
        </w:rPr>
        <w:t xml:space="preserve"> zmieniała i opiniowała </w:t>
      </w:r>
      <w:r w:rsidRPr="008522B7">
        <w:rPr>
          <w:rFonts w:asciiTheme="minorHAnsi" w:hAnsiTheme="minorHAnsi" w:cstheme="minorHAnsi"/>
          <w:bCs/>
        </w:rPr>
        <w:t>uchwały dotyczące opłat za odpady</w:t>
      </w:r>
      <w:r w:rsidRPr="002A3C44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dyskutowano </w:t>
      </w:r>
      <w:r w:rsidRPr="002A3C44">
        <w:rPr>
          <w:rFonts w:asciiTheme="minorHAnsi" w:hAnsiTheme="minorHAnsi" w:cstheme="minorHAnsi"/>
        </w:rPr>
        <w:t>na te</w:t>
      </w:r>
      <w:r>
        <w:rPr>
          <w:rFonts w:asciiTheme="minorHAnsi" w:hAnsiTheme="minorHAnsi" w:cstheme="minorHAnsi"/>
        </w:rPr>
        <w:t xml:space="preserve">mat sposobu naliczania zniżek. Dyskutowano i przedstawiano sprawozdania </w:t>
      </w:r>
      <w:r w:rsidRPr="002A3C44">
        <w:rPr>
          <w:rFonts w:asciiTheme="minorHAnsi" w:hAnsiTheme="minorHAnsi" w:cstheme="minorHAnsi"/>
        </w:rPr>
        <w:t xml:space="preserve"> wodno-ściekowe: Gmina oczekuje na ocenę finansową wniosku </w:t>
      </w:r>
      <w:proofErr w:type="spellStart"/>
      <w:r w:rsidRPr="002A3C44">
        <w:rPr>
          <w:rFonts w:asciiTheme="minorHAnsi" w:hAnsiTheme="minorHAnsi" w:cstheme="minorHAnsi"/>
          <w:b/>
          <w:bCs/>
        </w:rPr>
        <w:t>FENiKS</w:t>
      </w:r>
      <w:proofErr w:type="spellEnd"/>
      <w:r w:rsidRPr="002A3C44">
        <w:rPr>
          <w:rFonts w:asciiTheme="minorHAnsi" w:hAnsiTheme="minorHAnsi" w:cstheme="minorHAnsi"/>
        </w:rPr>
        <w:t xml:space="preserve"> dotyczącego rozbudowy </w:t>
      </w:r>
      <w:r w:rsidRPr="002A3C44">
        <w:rPr>
          <w:rFonts w:asciiTheme="minorHAnsi" w:hAnsiTheme="minorHAnsi" w:cstheme="minorHAnsi"/>
          <w:b/>
          <w:bCs/>
        </w:rPr>
        <w:t>oczyszczalni w Nowej Wsi</w:t>
      </w:r>
      <w:r>
        <w:rPr>
          <w:rFonts w:asciiTheme="minorHAnsi" w:hAnsiTheme="minorHAnsi" w:cstheme="minorHAnsi"/>
        </w:rPr>
        <w:t>.</w:t>
      </w:r>
    </w:p>
    <w:p w:rsidR="00A724E4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sprawach handlu opiniowano przedstawione </w:t>
      </w:r>
      <w:r w:rsidRPr="00A84EEE">
        <w:rPr>
          <w:rFonts w:asciiTheme="minorHAnsi" w:hAnsiTheme="minorHAnsi" w:cstheme="minorHAnsi"/>
          <w:b/>
        </w:rPr>
        <w:t>projekty opłaty targowej i organizacji handlu</w:t>
      </w:r>
      <w:r>
        <w:rPr>
          <w:rFonts w:asciiTheme="minorHAnsi" w:hAnsiTheme="minorHAnsi" w:cstheme="minorHAnsi"/>
        </w:rPr>
        <w:t xml:space="preserve"> na placu targowym.</w:t>
      </w:r>
    </w:p>
    <w:p w:rsidR="00A724E4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70F7A">
        <w:rPr>
          <w:rFonts w:asciiTheme="minorHAnsi" w:hAnsiTheme="minorHAnsi" w:cstheme="minorHAnsi"/>
        </w:rPr>
        <w:t xml:space="preserve">Prace dotyczące </w:t>
      </w:r>
      <w:r w:rsidRPr="00570F7A">
        <w:rPr>
          <w:rFonts w:asciiTheme="minorHAnsi" w:hAnsiTheme="minorHAnsi" w:cstheme="minorHAnsi"/>
          <w:b/>
          <w:bCs/>
        </w:rPr>
        <w:t>terenów rekreacyjnych</w:t>
      </w:r>
      <w:r w:rsidRPr="00570F7A">
        <w:rPr>
          <w:rFonts w:asciiTheme="minorHAnsi" w:hAnsiTheme="minorHAnsi" w:cstheme="minorHAnsi"/>
        </w:rPr>
        <w:t xml:space="preserve"> i placówek oświatowych dotyczyły m.in. </w:t>
      </w:r>
      <w:r w:rsidRPr="00570F7A">
        <w:rPr>
          <w:rFonts w:asciiTheme="minorHAnsi" w:hAnsiTheme="minorHAnsi" w:cstheme="minorHAnsi"/>
          <w:b/>
          <w:bCs/>
        </w:rPr>
        <w:t xml:space="preserve">budowy </w:t>
      </w:r>
      <w:proofErr w:type="spellStart"/>
      <w:r w:rsidRPr="00570F7A">
        <w:rPr>
          <w:rFonts w:asciiTheme="minorHAnsi" w:hAnsiTheme="minorHAnsi" w:cstheme="minorHAnsi"/>
          <w:b/>
          <w:bCs/>
        </w:rPr>
        <w:t>skateparku</w:t>
      </w:r>
      <w:proofErr w:type="spellEnd"/>
      <w:r w:rsidRPr="00570F7A">
        <w:rPr>
          <w:rFonts w:asciiTheme="minorHAnsi" w:hAnsiTheme="minorHAnsi" w:cstheme="minorHAnsi"/>
        </w:rPr>
        <w:t xml:space="preserve"> (jego regulamin skierowano do poprawek w listopadzie) oraz pilnych potrzeb szkół i przedszkoli (np. asfalt, ogrodzenia i bezpieczeństwo parkingów przy </w:t>
      </w:r>
      <w:proofErr w:type="spellStart"/>
      <w:r w:rsidRPr="00570F7A">
        <w:rPr>
          <w:rFonts w:asciiTheme="minorHAnsi" w:hAnsiTheme="minorHAnsi" w:cstheme="minorHAnsi"/>
          <w:b/>
          <w:bCs/>
        </w:rPr>
        <w:t>SP</w:t>
      </w:r>
      <w:proofErr w:type="spellEnd"/>
      <w:r w:rsidRPr="00570F7A">
        <w:rPr>
          <w:rFonts w:asciiTheme="minorHAnsi" w:hAnsiTheme="minorHAnsi" w:cstheme="minorHAnsi"/>
          <w:b/>
          <w:bCs/>
        </w:rPr>
        <w:t xml:space="preserve"> nr 1 i Przedszkolu Bajka</w:t>
      </w:r>
      <w:r w:rsidRPr="00570F7A">
        <w:rPr>
          <w:rFonts w:asciiTheme="minorHAnsi" w:hAnsiTheme="minorHAnsi" w:cstheme="minorHAnsi"/>
        </w:rPr>
        <w:t xml:space="preserve">). </w:t>
      </w:r>
    </w:p>
    <w:p w:rsidR="00A724E4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70F7A">
        <w:rPr>
          <w:rFonts w:asciiTheme="minorHAnsi" w:hAnsiTheme="minorHAnsi" w:cstheme="minorHAnsi"/>
        </w:rPr>
        <w:t xml:space="preserve">Komisja </w:t>
      </w:r>
      <w:r w:rsidR="00C26A2C">
        <w:rPr>
          <w:rFonts w:asciiTheme="minorHAnsi" w:hAnsiTheme="minorHAnsi" w:cstheme="minorHAnsi"/>
        </w:rPr>
        <w:t xml:space="preserve">obradowała w temacie </w:t>
      </w:r>
      <w:r w:rsidRPr="00570F7A">
        <w:rPr>
          <w:rFonts w:asciiTheme="minorHAnsi" w:hAnsiTheme="minorHAnsi" w:cstheme="minorHAnsi"/>
        </w:rPr>
        <w:t xml:space="preserve"> sprzeciw</w:t>
      </w:r>
      <w:r w:rsidR="00C26A2C">
        <w:rPr>
          <w:rFonts w:asciiTheme="minorHAnsi" w:hAnsiTheme="minorHAnsi" w:cstheme="minorHAnsi"/>
        </w:rPr>
        <w:t>u</w:t>
      </w:r>
      <w:r w:rsidRPr="00570F7A">
        <w:rPr>
          <w:rFonts w:asciiTheme="minorHAnsi" w:hAnsiTheme="minorHAnsi" w:cstheme="minorHAnsi"/>
        </w:rPr>
        <w:t xml:space="preserve"> wobec planów Krakowa dotyczących </w:t>
      </w:r>
      <w:r w:rsidRPr="00570F7A">
        <w:rPr>
          <w:rFonts w:asciiTheme="minorHAnsi" w:hAnsiTheme="minorHAnsi" w:cstheme="minorHAnsi"/>
          <w:b/>
          <w:bCs/>
        </w:rPr>
        <w:t>Strefy Czystego Transportu</w:t>
      </w:r>
      <w:r w:rsidRPr="00570F7A">
        <w:rPr>
          <w:rFonts w:asciiTheme="minorHAnsi" w:hAnsiTheme="minorHAnsi" w:cstheme="minorHAnsi"/>
        </w:rPr>
        <w:t xml:space="preserve"> (</w:t>
      </w:r>
      <w:proofErr w:type="spellStart"/>
      <w:r w:rsidRPr="00570F7A">
        <w:rPr>
          <w:rFonts w:asciiTheme="minorHAnsi" w:hAnsiTheme="minorHAnsi" w:cstheme="minorHAnsi"/>
        </w:rPr>
        <w:t>SCT</w:t>
      </w:r>
      <w:proofErr w:type="spellEnd"/>
      <w:r w:rsidRPr="00570F7A">
        <w:rPr>
          <w:rFonts w:asciiTheme="minorHAnsi" w:hAnsiTheme="minorHAnsi" w:cstheme="minorHAnsi"/>
        </w:rPr>
        <w:t xml:space="preserve">), </w:t>
      </w:r>
      <w:r w:rsidR="00C26A2C">
        <w:rPr>
          <w:rFonts w:asciiTheme="minorHAnsi" w:hAnsiTheme="minorHAnsi" w:cstheme="minorHAnsi"/>
        </w:rPr>
        <w:t xml:space="preserve"> Burmistrz</w:t>
      </w:r>
      <w:r>
        <w:rPr>
          <w:rFonts w:asciiTheme="minorHAnsi" w:hAnsiTheme="minorHAnsi" w:cstheme="minorHAnsi"/>
        </w:rPr>
        <w:t xml:space="preserve"> </w:t>
      </w:r>
      <w:r w:rsidR="00C26A2C">
        <w:rPr>
          <w:rFonts w:asciiTheme="minorHAnsi" w:hAnsiTheme="minorHAnsi" w:cstheme="minorHAnsi"/>
        </w:rPr>
        <w:t>podpisał wspólny</w:t>
      </w:r>
      <w:r w:rsidRPr="00570F7A">
        <w:rPr>
          <w:rFonts w:asciiTheme="minorHAnsi" w:hAnsiTheme="minorHAnsi" w:cstheme="minorHAnsi"/>
        </w:rPr>
        <w:t xml:space="preserve"> apel</w:t>
      </w:r>
      <w:r w:rsidR="00C26A2C">
        <w:rPr>
          <w:rFonts w:asciiTheme="minorHAnsi" w:hAnsiTheme="minorHAnsi" w:cstheme="minorHAnsi"/>
        </w:rPr>
        <w:t xml:space="preserve"> gmin „O</w:t>
      </w:r>
      <w:r w:rsidRPr="00570F7A">
        <w:rPr>
          <w:rFonts w:asciiTheme="minorHAnsi" w:hAnsiTheme="minorHAnsi" w:cstheme="minorHAnsi"/>
        </w:rPr>
        <w:t>tuliny</w:t>
      </w:r>
      <w:r w:rsidR="00C26A2C">
        <w:rPr>
          <w:rFonts w:asciiTheme="minorHAnsi" w:hAnsiTheme="minorHAnsi" w:cstheme="minorHAnsi"/>
        </w:rPr>
        <w:t xml:space="preserve"> Podkrakowskiej” do władz Krakowa</w:t>
      </w:r>
      <w:r w:rsidRPr="00570F7A">
        <w:rPr>
          <w:rFonts w:asciiTheme="minorHAnsi" w:hAnsiTheme="minorHAnsi" w:cstheme="minorHAnsi"/>
        </w:rPr>
        <w:t>.</w:t>
      </w:r>
    </w:p>
    <w:p w:rsidR="00A724E4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70F7A">
        <w:rPr>
          <w:rFonts w:asciiTheme="minorHAnsi" w:hAnsiTheme="minorHAnsi" w:cstheme="minorHAnsi"/>
        </w:rPr>
        <w:t xml:space="preserve">W listopadzie omówiono stan przygotowań do inwestycji prowadzonej przez spółkę </w:t>
      </w:r>
      <w:proofErr w:type="spellStart"/>
      <w:r w:rsidRPr="00570F7A">
        <w:rPr>
          <w:rFonts w:asciiTheme="minorHAnsi" w:hAnsiTheme="minorHAnsi" w:cstheme="minorHAnsi"/>
          <w:b/>
          <w:bCs/>
        </w:rPr>
        <w:t>SIM</w:t>
      </w:r>
      <w:proofErr w:type="spellEnd"/>
      <w:r w:rsidRPr="00570F7A">
        <w:rPr>
          <w:rFonts w:asciiTheme="minorHAnsi" w:hAnsiTheme="minorHAnsi" w:cstheme="minorHAnsi"/>
          <w:b/>
          <w:bCs/>
        </w:rPr>
        <w:t xml:space="preserve"> „Ziemia Krakowska”</w:t>
      </w:r>
      <w:r w:rsidRPr="00570F7A">
        <w:rPr>
          <w:rFonts w:asciiTheme="minorHAnsi" w:hAnsiTheme="minorHAnsi" w:cstheme="minorHAnsi"/>
        </w:rPr>
        <w:t xml:space="preserve"> oraz dokonano analizy projektu budżetu na 2026 rok.</w:t>
      </w:r>
    </w:p>
    <w:p w:rsidR="00A724E4" w:rsidRPr="00A84EEE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 w:rsidRPr="00570F7A">
        <w:rPr>
          <w:rFonts w:asciiTheme="minorHAnsi" w:hAnsiTheme="minorHAnsi" w:cstheme="minorHAnsi"/>
          <w:bCs/>
        </w:rPr>
        <w:t xml:space="preserve">Na komisji wysłuchiwano przybyłych mieszkańców i przedstawiano wnioski Burmistrzowi/urzędowi. </w:t>
      </w:r>
    </w:p>
    <w:p w:rsidR="00A724E4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lastRenderedPageBreak/>
        <w:t xml:space="preserve">Przyjęto sprawozdanie z realizacji </w:t>
      </w:r>
      <w:r w:rsidRPr="00A84EEE">
        <w:rPr>
          <w:rFonts w:asciiTheme="minorHAnsi" w:hAnsiTheme="minorHAnsi" w:cstheme="minorHAnsi"/>
          <w:b/>
          <w:bCs/>
        </w:rPr>
        <w:t>inwestycji ze środków sołeckich.</w:t>
      </w:r>
    </w:p>
    <w:p w:rsidR="00A724E4" w:rsidRDefault="008522B7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Licznymi </w:t>
      </w:r>
      <w:r w:rsidR="00A724E4" w:rsidRPr="00A84EEE">
        <w:rPr>
          <w:rFonts w:asciiTheme="minorHAnsi" w:hAnsiTheme="minorHAnsi" w:cstheme="minorHAnsi"/>
          <w:b/>
          <w:bCs/>
        </w:rPr>
        <w:t xml:space="preserve">Gośćmi komisji w 2025 </w:t>
      </w:r>
      <w:proofErr w:type="spellStart"/>
      <w:r w:rsidR="00A724E4" w:rsidRPr="00A84EEE">
        <w:rPr>
          <w:rFonts w:asciiTheme="minorHAnsi" w:hAnsiTheme="minorHAnsi" w:cstheme="minorHAnsi"/>
          <w:b/>
          <w:bCs/>
        </w:rPr>
        <w:t>r</w:t>
      </w:r>
      <w:proofErr w:type="spellEnd"/>
      <w:r w:rsidR="00A724E4" w:rsidRPr="00A84EEE">
        <w:rPr>
          <w:rFonts w:asciiTheme="minorHAnsi" w:hAnsiTheme="minorHAnsi" w:cstheme="minorHAnsi"/>
          <w:b/>
          <w:bCs/>
        </w:rPr>
        <w:t xml:space="preserve"> byli</w:t>
      </w:r>
      <w:r w:rsidR="00A724E4" w:rsidRPr="00570F7A">
        <w:rPr>
          <w:rFonts w:asciiTheme="minorHAnsi" w:hAnsiTheme="minorHAnsi" w:cstheme="minorHAnsi"/>
          <w:bCs/>
        </w:rPr>
        <w:t xml:space="preserve"> </w:t>
      </w:r>
      <w:r w:rsidR="00A724E4" w:rsidRPr="00A84EEE">
        <w:rPr>
          <w:rFonts w:asciiTheme="minorHAnsi" w:hAnsiTheme="minorHAnsi" w:cstheme="minorHAnsi"/>
          <w:b/>
          <w:bCs/>
        </w:rPr>
        <w:t>m.in.</w:t>
      </w:r>
      <w:r>
        <w:rPr>
          <w:rFonts w:asciiTheme="minorHAnsi" w:hAnsiTheme="minorHAnsi" w:cstheme="minorHAnsi"/>
          <w:b/>
          <w:bCs/>
        </w:rPr>
        <w:t xml:space="preserve"> </w:t>
      </w:r>
      <w:proofErr w:type="spellStart"/>
      <w:r>
        <w:rPr>
          <w:rFonts w:asciiTheme="minorHAnsi" w:hAnsiTheme="minorHAnsi" w:cstheme="minorHAnsi"/>
          <w:b/>
          <w:bCs/>
        </w:rPr>
        <w:t>Mieszkańc</w:t>
      </w:r>
      <w:proofErr w:type="spellEnd"/>
      <w:r>
        <w:rPr>
          <w:rFonts w:asciiTheme="minorHAnsi" w:hAnsiTheme="minorHAnsi" w:cstheme="minorHAnsi"/>
          <w:b/>
          <w:bCs/>
        </w:rPr>
        <w:t xml:space="preserve">, </w:t>
      </w:r>
      <w:r w:rsidRPr="008522B7">
        <w:rPr>
          <w:rFonts w:asciiTheme="minorHAnsi" w:hAnsiTheme="minorHAnsi" w:cstheme="minorHAnsi"/>
          <w:bCs/>
        </w:rPr>
        <w:t>p</w:t>
      </w:r>
      <w:r w:rsidR="00A724E4">
        <w:rPr>
          <w:rFonts w:asciiTheme="minorHAnsi" w:hAnsiTheme="minorHAnsi" w:cstheme="minorHAnsi"/>
          <w:bCs/>
        </w:rPr>
        <w:t>rzedstawiciele</w:t>
      </w:r>
      <w:r w:rsidR="00A724E4" w:rsidRPr="00570F7A">
        <w:rPr>
          <w:rFonts w:asciiTheme="minorHAnsi" w:hAnsiTheme="minorHAnsi" w:cstheme="minorHAnsi"/>
          <w:bCs/>
        </w:rPr>
        <w:t xml:space="preserve"> </w:t>
      </w:r>
      <w:proofErr w:type="spellStart"/>
      <w:r w:rsidR="00A724E4" w:rsidRPr="00570F7A">
        <w:rPr>
          <w:rFonts w:asciiTheme="minorHAnsi" w:hAnsiTheme="minorHAnsi" w:cstheme="minorHAnsi"/>
          <w:bCs/>
        </w:rPr>
        <w:t>SIM</w:t>
      </w:r>
      <w:proofErr w:type="spellEnd"/>
      <w:r w:rsidR="00A724E4" w:rsidRPr="00570F7A">
        <w:rPr>
          <w:rFonts w:asciiTheme="minorHAnsi" w:hAnsiTheme="minorHAnsi" w:cstheme="minorHAnsi"/>
          <w:bCs/>
        </w:rPr>
        <w:t>,</w:t>
      </w:r>
      <w:r w:rsidR="00A724E4">
        <w:rPr>
          <w:rFonts w:asciiTheme="minorHAnsi" w:hAnsiTheme="minorHAnsi" w:cstheme="minorHAnsi"/>
          <w:bCs/>
        </w:rPr>
        <w:t xml:space="preserve"> fi</w:t>
      </w:r>
      <w:r w:rsidR="00A724E4" w:rsidRPr="00570F7A">
        <w:rPr>
          <w:rFonts w:asciiTheme="minorHAnsi" w:hAnsiTheme="minorHAnsi" w:cstheme="minorHAnsi"/>
          <w:bCs/>
        </w:rPr>
        <w:t>rma sporządzaj</w:t>
      </w:r>
      <w:r w:rsidR="00C26A2C">
        <w:rPr>
          <w:rFonts w:asciiTheme="minorHAnsi" w:hAnsiTheme="minorHAnsi" w:cstheme="minorHAnsi"/>
          <w:bCs/>
        </w:rPr>
        <w:t>ąca „studium” i „plany miejscowe”, w</w:t>
      </w:r>
      <w:r w:rsidR="00A724E4" w:rsidRPr="00570F7A">
        <w:rPr>
          <w:rFonts w:asciiTheme="minorHAnsi" w:hAnsiTheme="minorHAnsi" w:cstheme="minorHAnsi"/>
          <w:bCs/>
        </w:rPr>
        <w:t>ykonawca strategii</w:t>
      </w:r>
      <w:r w:rsidR="00A724E4">
        <w:rPr>
          <w:rFonts w:asciiTheme="minorHAnsi" w:hAnsiTheme="minorHAnsi" w:cstheme="minorHAnsi"/>
          <w:bCs/>
        </w:rPr>
        <w:t xml:space="preserve"> Gminy Skała, p</w:t>
      </w:r>
      <w:r w:rsidR="00A724E4" w:rsidRPr="00570F7A">
        <w:rPr>
          <w:rFonts w:asciiTheme="minorHAnsi" w:hAnsiTheme="minorHAnsi" w:cstheme="minorHAnsi"/>
          <w:bCs/>
        </w:rPr>
        <w:t xml:space="preserve">rzedstawiciele fundacji przeciw </w:t>
      </w:r>
      <w:proofErr w:type="spellStart"/>
      <w:r w:rsidR="00A724E4" w:rsidRPr="00570F7A">
        <w:rPr>
          <w:rFonts w:asciiTheme="minorHAnsi" w:hAnsiTheme="minorHAnsi" w:cstheme="minorHAnsi"/>
          <w:bCs/>
        </w:rPr>
        <w:t>SCT</w:t>
      </w:r>
      <w:proofErr w:type="spellEnd"/>
      <w:r w:rsidR="00C26A2C">
        <w:rPr>
          <w:rFonts w:asciiTheme="minorHAnsi" w:hAnsiTheme="minorHAnsi" w:cstheme="minorHAnsi"/>
          <w:bCs/>
        </w:rPr>
        <w:t>,</w:t>
      </w:r>
      <w:r w:rsidR="00A724E4">
        <w:rPr>
          <w:rFonts w:asciiTheme="minorHAnsi" w:hAnsiTheme="minorHAnsi" w:cstheme="minorHAnsi"/>
          <w:bCs/>
        </w:rPr>
        <w:t xml:space="preserve"> p</w:t>
      </w:r>
      <w:r w:rsidR="00A724E4" w:rsidRPr="00570F7A">
        <w:rPr>
          <w:rFonts w:asciiTheme="minorHAnsi" w:hAnsiTheme="minorHAnsi" w:cstheme="minorHAnsi"/>
          <w:bCs/>
        </w:rPr>
        <w:t>rzedstawiciele Stowarzyszenia Metropolia Krakowska</w:t>
      </w:r>
      <w:r w:rsidR="00A724E4">
        <w:rPr>
          <w:rFonts w:asciiTheme="minorHAnsi" w:hAnsiTheme="minorHAnsi" w:cstheme="minorHAnsi"/>
          <w:bCs/>
        </w:rPr>
        <w:t>,</w:t>
      </w:r>
      <w:r w:rsidR="00C26A2C">
        <w:rPr>
          <w:rFonts w:asciiTheme="minorHAnsi" w:hAnsiTheme="minorHAnsi" w:cstheme="minorHAnsi"/>
          <w:bCs/>
        </w:rPr>
        <w:t xml:space="preserve"> Kierownik </w:t>
      </w:r>
      <w:proofErr w:type="spellStart"/>
      <w:r w:rsidR="00C26A2C">
        <w:rPr>
          <w:rFonts w:asciiTheme="minorHAnsi" w:hAnsiTheme="minorHAnsi" w:cstheme="minorHAnsi"/>
          <w:bCs/>
        </w:rPr>
        <w:t>ZDW</w:t>
      </w:r>
      <w:proofErr w:type="spellEnd"/>
      <w:r w:rsidR="00C26A2C">
        <w:rPr>
          <w:rFonts w:asciiTheme="minorHAnsi" w:hAnsiTheme="minorHAnsi" w:cstheme="minorHAnsi"/>
          <w:bCs/>
        </w:rPr>
        <w:t xml:space="preserve"> Jakubowice, p</w:t>
      </w:r>
      <w:r w:rsidR="00A724E4" w:rsidRPr="00570F7A">
        <w:rPr>
          <w:rFonts w:asciiTheme="minorHAnsi" w:hAnsiTheme="minorHAnsi" w:cstheme="minorHAnsi"/>
          <w:bCs/>
        </w:rPr>
        <w:t>rzedstawiciele handlujących na targowisku w Ska</w:t>
      </w:r>
      <w:r w:rsidR="00A724E4">
        <w:rPr>
          <w:rFonts w:asciiTheme="minorHAnsi" w:hAnsiTheme="minorHAnsi" w:cstheme="minorHAnsi"/>
          <w:bCs/>
        </w:rPr>
        <w:t>le,</w:t>
      </w:r>
      <w:r w:rsidR="00A724E4" w:rsidRPr="00570F7A">
        <w:rPr>
          <w:rFonts w:asciiTheme="minorHAnsi" w:hAnsiTheme="minorHAnsi" w:cstheme="minorHAnsi"/>
          <w:bCs/>
        </w:rPr>
        <w:t xml:space="preserve"> Sołtysi i przedstawiciele</w:t>
      </w:r>
      <w:r w:rsidR="00A724E4">
        <w:rPr>
          <w:rFonts w:asciiTheme="minorHAnsi" w:hAnsiTheme="minorHAnsi" w:cstheme="minorHAnsi"/>
          <w:bCs/>
        </w:rPr>
        <w:t xml:space="preserve"> Rad S</w:t>
      </w:r>
      <w:r w:rsidR="00A724E4" w:rsidRPr="00570F7A">
        <w:rPr>
          <w:rFonts w:asciiTheme="minorHAnsi" w:hAnsiTheme="minorHAnsi" w:cstheme="minorHAnsi"/>
          <w:bCs/>
        </w:rPr>
        <w:t>ołeckich</w:t>
      </w:r>
      <w:r>
        <w:rPr>
          <w:rFonts w:asciiTheme="minorHAnsi" w:hAnsiTheme="minorHAnsi" w:cstheme="minorHAnsi"/>
          <w:bCs/>
        </w:rPr>
        <w:t>, pracownicy merytoryczni.</w:t>
      </w:r>
    </w:p>
    <w:p w:rsidR="00A724E4" w:rsidRPr="00A84EEE" w:rsidRDefault="00A724E4" w:rsidP="00A724E4">
      <w:pPr>
        <w:pStyle w:val="NormalnyWeb"/>
        <w:numPr>
          <w:ilvl w:val="0"/>
          <w:numId w:val="1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 xml:space="preserve">Członkowie komisji </w:t>
      </w:r>
      <w:r w:rsidRPr="00570F7A">
        <w:rPr>
          <w:rFonts w:asciiTheme="minorHAnsi" w:hAnsiTheme="minorHAnsi" w:cstheme="minorHAnsi"/>
          <w:bCs/>
        </w:rPr>
        <w:t xml:space="preserve">dokonywali wizji w terenie </w:t>
      </w:r>
      <w:r>
        <w:rPr>
          <w:rFonts w:asciiTheme="minorHAnsi" w:hAnsiTheme="minorHAnsi" w:cstheme="minorHAnsi"/>
          <w:bCs/>
        </w:rPr>
        <w:t>m.in.</w:t>
      </w:r>
      <w:r w:rsidRPr="00570F7A">
        <w:rPr>
          <w:rFonts w:asciiTheme="minorHAnsi" w:hAnsiTheme="minorHAnsi" w:cstheme="minorHAnsi"/>
          <w:bCs/>
        </w:rPr>
        <w:t xml:space="preserve"> </w:t>
      </w:r>
      <w:r>
        <w:rPr>
          <w:rFonts w:asciiTheme="minorHAnsi" w:hAnsiTheme="minorHAnsi" w:cstheme="minorHAnsi"/>
          <w:bCs/>
        </w:rPr>
        <w:t xml:space="preserve">w </w:t>
      </w:r>
      <w:r w:rsidR="00C26A2C">
        <w:rPr>
          <w:rFonts w:asciiTheme="minorHAnsi" w:hAnsiTheme="minorHAnsi" w:cstheme="minorHAnsi"/>
          <w:bCs/>
        </w:rPr>
        <w:t>sprawach przejęć gruntów</w:t>
      </w:r>
      <w:r w:rsidRPr="00570F7A">
        <w:rPr>
          <w:rFonts w:asciiTheme="minorHAnsi" w:hAnsiTheme="minorHAnsi" w:cstheme="minorHAnsi"/>
          <w:bCs/>
        </w:rPr>
        <w:t>.</w:t>
      </w:r>
    </w:p>
    <w:p w:rsidR="00A724E4" w:rsidRDefault="00A724E4" w:rsidP="00A724E4">
      <w:pPr>
        <w:pStyle w:val="NormalnyWeb"/>
        <w:rPr>
          <w:rFonts w:asciiTheme="minorHAnsi" w:hAnsiTheme="minorHAnsi" w:cstheme="minorHAnsi"/>
          <w:bCs/>
        </w:rPr>
      </w:pPr>
    </w:p>
    <w:p w:rsidR="00A724E4" w:rsidRDefault="00A724E4" w:rsidP="00A724E4">
      <w:pPr>
        <w:pStyle w:val="NormalnyWeb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Przygotował Bogusław Kurek</w:t>
      </w:r>
    </w:p>
    <w:p w:rsidR="00A724E4" w:rsidRPr="00570F7A" w:rsidRDefault="00A724E4" w:rsidP="00A724E4">
      <w:pPr>
        <w:pStyle w:val="NormalnyWeb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Przewodniczący Komisji</w:t>
      </w:r>
    </w:p>
    <w:sectPr w:rsidR="00A724E4" w:rsidRPr="00570F7A" w:rsidSect="005E53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56634C"/>
    <w:multiLevelType w:val="hybridMultilevel"/>
    <w:tmpl w:val="8ACAF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oNotDisplayPageBoundaries/>
  <w:proofState w:spelling="clean"/>
  <w:defaultTabStop w:val="708"/>
  <w:hyphenationZone w:val="425"/>
  <w:characterSpacingControl w:val="doNotCompress"/>
  <w:compat/>
  <w:rsids>
    <w:rsidRoot w:val="00A724E4"/>
    <w:rsid w:val="00037320"/>
    <w:rsid w:val="003371AD"/>
    <w:rsid w:val="00352106"/>
    <w:rsid w:val="00585DF2"/>
    <w:rsid w:val="008522B7"/>
    <w:rsid w:val="00A724E4"/>
    <w:rsid w:val="00C26A2C"/>
    <w:rsid w:val="00C72E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724E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72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499</Words>
  <Characters>2999</Characters>
  <Application>Microsoft Office Word</Application>
  <DocSecurity>0</DocSecurity>
  <Lines>24</Lines>
  <Paragraphs>6</Paragraphs>
  <ScaleCrop>false</ScaleCrop>
  <Company>Microsoft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2025-12-21T18:16:00Z</dcterms:created>
  <dcterms:modified xsi:type="dcterms:W3CDTF">2026-01-10T10:52:00Z</dcterms:modified>
</cp:coreProperties>
</file>